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0" w:before="0" w:lineRule="auto"/>
        <w:jc w:val="center"/>
        <w:rPr>
          <w:b w:val="1"/>
          <w:bCs w:val="1"/>
          <w:color w:val="ff0000"/>
          <w:sz w:val="32"/>
          <w:szCs w:val="32"/>
        </w:rPr>
      </w:pPr>
      <w:bookmarkStart w:colFirst="0" w:colLast="0" w:name="_ozcq4i14qzfz" w:id="0"/>
      <w:bookmarkEnd w:id="0"/>
      <w:r w:rsidDel="00000000" w:rsidR="00000000" w:rsidRPr="00000000">
        <w:rPr>
          <w:b w:val="1"/>
          <w:bCs w:val="1"/>
          <w:color w:val="ff0000"/>
          <w:sz w:val="32"/>
          <w:szCs w:val="32"/>
          <w:rtl w:val="0"/>
        </w:rPr>
        <w:t xml:space="preserve">DRAFT 6.26.26</w:t>
      </w:r>
    </w:p>
    <w:p w:rsidR="00000000" w:rsidDel="00000000" w:rsidP="00000000" w:rsidRDefault="00000000" w:rsidRPr="00000000" w14:paraId="00000002">
      <w:pPr>
        <w:pStyle w:val="Heading1"/>
        <w:keepNext w:val="0"/>
        <w:keepLines w:val="0"/>
        <w:spacing w:after="0" w:before="0" w:lineRule="auto"/>
        <w:jc w:val="left"/>
        <w:rPr>
          <w:b w:val="1"/>
          <w:bCs w:val="1"/>
          <w:sz w:val="32"/>
          <w:szCs w:val="32"/>
        </w:rPr>
      </w:pPr>
      <w:bookmarkStart w:colFirst="0" w:colLast="0" w:name="_2h8g4hd83olx" w:id="1"/>
      <w:bookmarkEnd w:id="1"/>
      <w:r w:rsidDel="00000000" w:rsidR="00000000" w:rsidRPr="00000000">
        <w:rPr>
          <w:rtl w:val="0"/>
        </w:rPr>
      </w:r>
    </w:p>
    <w:p w:rsidR="00000000" w:rsidDel="00000000" w:rsidP="00000000" w:rsidRDefault="00000000" w:rsidRPr="00000000" w14:paraId="00000003">
      <w:pPr>
        <w:pStyle w:val="Heading1"/>
        <w:keepNext w:val="0"/>
        <w:keepLines w:val="0"/>
        <w:spacing w:after="0" w:before="0" w:lineRule="auto"/>
        <w:jc w:val="center"/>
        <w:rPr>
          <w:b w:val="1"/>
          <w:bCs w:val="1"/>
          <w:sz w:val="28"/>
          <w:szCs w:val="28"/>
        </w:rPr>
      </w:pPr>
      <w:bookmarkStart w:colFirst="0" w:colLast="0" w:name="_8nxwrijzea05" w:id="2"/>
      <w:bookmarkEnd w:id="2"/>
      <w:r w:rsidDel="00000000" w:rsidR="00000000" w:rsidRPr="00000000">
        <w:rPr>
          <w:b w:val="1"/>
          <w:bCs w:val="1"/>
          <w:sz w:val="32"/>
          <w:szCs w:val="32"/>
          <w:rtl w:val="0"/>
        </w:rPr>
        <w:t xml:space="preserve">Creative Formation Curriculum </w:t>
      </w: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b w:val="1"/>
          <w:bCs w:val="1"/>
          <w:sz w:val="28"/>
          <w:szCs w:val="28"/>
        </w:rPr>
      </w:pPr>
      <w:bookmarkStart w:colFirst="0" w:colLast="0" w:name="_cd8sux4wugug" w:id="3"/>
      <w:bookmarkEnd w:id="3"/>
      <w:r w:rsidDel="00000000" w:rsidR="00000000" w:rsidRPr="00000000">
        <w:rPr>
          <w:b w:val="1"/>
          <w:bCs w:val="1"/>
          <w:sz w:val="28"/>
          <w:szCs w:val="28"/>
          <w:rtl w:val="0"/>
        </w:rPr>
        <w:t xml:space="preserve">Purpose</w:t>
      </w:r>
    </w:p>
    <w:p w:rsidR="00000000" w:rsidDel="00000000" w:rsidP="00000000" w:rsidRDefault="00000000" w:rsidRPr="00000000" w14:paraId="00000005">
      <w:pPr>
        <w:spacing w:after="180" w:before="180" w:lineRule="auto"/>
        <w:rPr>
          <w:sz w:val="24"/>
          <w:szCs w:val="24"/>
        </w:rPr>
      </w:pPr>
      <w:r w:rsidDel="00000000" w:rsidR="00000000" w:rsidRPr="00000000">
        <w:rPr>
          <w:sz w:val="24"/>
          <w:szCs w:val="24"/>
          <w:rtl w:val="0"/>
        </w:rPr>
        <w:t xml:space="preserve">The FlaxCo Artists in Residence Formation Curriculum is designed to help establish a shared biblical, theological, cultural, vocational and visionary foundation among the cohort that will serve both FlaxCo and the community at large. The goal is not to force uniform style or subject matter, but to align residents around common centering convictions: God is Creator; human beings bear His image; beauty matters; truth can be embodied; culture forms people; craft requires discipline; suffering must be told truthfully; and artistic work can serve worship, witness, healing, community, and public imagination.</w:t>
      </w:r>
    </w:p>
    <w:p w:rsidR="00000000" w:rsidDel="00000000" w:rsidP="00000000" w:rsidRDefault="00000000" w:rsidRPr="00000000" w14:paraId="00000006">
      <w:pPr>
        <w:spacing w:after="180" w:before="180" w:lineRule="auto"/>
        <w:rPr>
          <w:sz w:val="24"/>
          <w:szCs w:val="24"/>
        </w:rPr>
      </w:pPr>
      <w:r w:rsidDel="00000000" w:rsidR="00000000" w:rsidRPr="00000000">
        <w:rPr>
          <w:sz w:val="24"/>
          <w:szCs w:val="24"/>
          <w:rtl w:val="0"/>
        </w:rPr>
        <w:t xml:space="preserve">Each level is structured as a six-session module. Sessions may be held weekly, biweekly, or monthly depending on the residency format and availability. However, frequent deference to the cadence cannot be given to members. That will elongate the process, interrupt the dynamic and development of the cohort and generally mess with the soup. The study should be launched with set days and times, with buy-in and commitment from all. </w:t>
      </w:r>
    </w:p>
    <w:p w:rsidR="00000000" w:rsidDel="00000000" w:rsidP="00000000" w:rsidRDefault="00000000" w:rsidRPr="00000000" w14:paraId="00000007">
      <w:pPr>
        <w:spacing w:after="180" w:before="180" w:lineRule="auto"/>
        <w:rPr>
          <w:sz w:val="24"/>
          <w:szCs w:val="24"/>
        </w:rPr>
      </w:pPr>
      <w:r w:rsidDel="00000000" w:rsidR="00000000" w:rsidRPr="00000000">
        <w:rPr>
          <w:sz w:val="24"/>
          <w:szCs w:val="24"/>
          <w:rtl w:val="0"/>
        </w:rPr>
        <w:t xml:space="preserve">Each session will include assigned readings or viewings, reflective questions, group discussion, and one practical creative exercise.</w:t>
      </w:r>
    </w:p>
    <w:p w:rsidR="00000000" w:rsidDel="00000000" w:rsidP="00000000" w:rsidRDefault="00000000" w:rsidRPr="00000000" w14:paraId="00000008">
      <w:pPr>
        <w:pStyle w:val="Heading1"/>
        <w:keepNext w:val="0"/>
        <w:keepLines w:val="0"/>
        <w:spacing w:before="480" w:lineRule="auto"/>
        <w:rPr>
          <w:b w:val="1"/>
          <w:bCs w:val="1"/>
          <w:sz w:val="28"/>
          <w:szCs w:val="28"/>
        </w:rPr>
      </w:pPr>
      <w:bookmarkStart w:colFirst="0" w:colLast="0" w:name="_bn9caslvc8e" w:id="4"/>
      <w:bookmarkEnd w:id="4"/>
      <w:r w:rsidDel="00000000" w:rsidR="00000000" w:rsidRPr="00000000">
        <w:rPr>
          <w:b w:val="1"/>
          <w:bCs w:val="1"/>
          <w:sz w:val="28"/>
          <w:szCs w:val="28"/>
          <w:rtl w:val="0"/>
        </w:rPr>
        <w:t xml:space="preserve">Level 1: Foundations — Creation, Image, Beauty and Calling</w:t>
      </w:r>
    </w:p>
    <w:p w:rsidR="00000000" w:rsidDel="00000000" w:rsidP="00000000" w:rsidRDefault="00000000" w:rsidRPr="00000000" w14:paraId="00000009">
      <w:pPr>
        <w:spacing w:after="180" w:before="180" w:lineRule="auto"/>
        <w:rPr>
          <w:sz w:val="24"/>
          <w:szCs w:val="24"/>
        </w:rPr>
      </w:pPr>
      <w:r w:rsidDel="00000000" w:rsidR="00000000" w:rsidRPr="00000000">
        <w:rPr>
          <w:b w:val="1"/>
          <w:bCs w:val="1"/>
          <w:sz w:val="24"/>
          <w:szCs w:val="24"/>
          <w:rtl w:val="0"/>
        </w:rPr>
        <w:t xml:space="preserve">Purpose:</w:t>
      </w:r>
      <w:r w:rsidDel="00000000" w:rsidR="00000000" w:rsidRPr="00000000">
        <w:rPr>
          <w:sz w:val="24"/>
          <w:szCs w:val="24"/>
          <w:rtl w:val="0"/>
        </w:rPr>
        <w:t xml:space="preserve"> To establish the biblical basis for creativity, human dignity, beauty, and artistic vocation.</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fa3e85rn4c75" w:id="5"/>
      <w:bookmarkEnd w:id="5"/>
      <w:r w:rsidDel="00000000" w:rsidR="00000000" w:rsidRPr="00000000">
        <w:rPr>
          <w:b w:val="1"/>
          <w:bCs w:val="1"/>
          <w:color w:val="000000"/>
          <w:sz w:val="26"/>
          <w:szCs w:val="26"/>
          <w:rtl w:val="0"/>
        </w:rPr>
        <w:t xml:space="preserve">Session 1 — God the Creator and the Goodness of Making</w:t>
      </w:r>
    </w:p>
    <w:p w:rsidR="00000000" w:rsidDel="00000000" w:rsidP="00000000" w:rsidRDefault="00000000" w:rsidRPr="00000000" w14:paraId="0000000B">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Genesis 1–2; Psalm 19; Psalm 104</w:t>
        <w:br w:type="textWrapping"/>
      </w:r>
      <w:r w:rsidDel="00000000" w:rsidR="00000000" w:rsidRPr="00000000">
        <w:rPr>
          <w:b w:val="1"/>
          <w:bCs w:val="1"/>
          <w:sz w:val="24"/>
          <w:szCs w:val="24"/>
          <w:rtl w:val="0"/>
        </w:rPr>
        <w:t xml:space="preserve">Supplemental Reading/Viewing:</w:t>
      </w:r>
      <w:r w:rsidDel="00000000" w:rsidR="00000000" w:rsidRPr="00000000">
        <w:rPr>
          <w:sz w:val="24"/>
          <w:szCs w:val="24"/>
          <w:rtl w:val="0"/>
        </w:rPr>
        <w:t xml:space="preserve"> BibleProject theme video on the Image of God or Creation</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What does it mean that the first thing Scripture reveals about God is that He creates? </w:t>
      </w:r>
    </w:p>
    <w:p w:rsidR="00000000" w:rsidDel="00000000" w:rsidP="00000000" w:rsidRDefault="00000000" w:rsidRPr="00000000" w14:paraId="0000000C">
      <w:pPr>
        <w:spacing w:after="180" w:before="180" w:lineRule="auto"/>
        <w:rPr>
          <w:sz w:val="24"/>
          <w:szCs w:val="24"/>
        </w:rPr>
      </w:pPr>
      <w:r w:rsidDel="00000000" w:rsidR="00000000" w:rsidRPr="00000000">
        <w:rPr>
          <w:sz w:val="24"/>
          <w:szCs w:val="24"/>
          <w:rtl w:val="0"/>
        </w:rPr>
        <w:t xml:space="preserve">Note that He first “broods” over his ‘clay’ before any making begins. Before he strikes the keys he hovers. Before a brush touches canvas, the Artist hovers…</w:t>
      </w:r>
    </w:p>
    <w:p w:rsidR="00000000" w:rsidDel="00000000" w:rsidP="00000000" w:rsidRDefault="00000000" w:rsidRPr="00000000" w14:paraId="0000000D">
      <w:pPr>
        <w:spacing w:after="180" w:before="180" w:lineRule="auto"/>
        <w:rPr>
          <w:sz w:val="24"/>
          <w:szCs w:val="24"/>
        </w:rPr>
      </w:pPr>
      <w:r w:rsidDel="00000000" w:rsidR="00000000" w:rsidRPr="00000000">
        <w:rPr>
          <w:sz w:val="24"/>
          <w:szCs w:val="24"/>
          <w:rtl w:val="0"/>
        </w:rPr>
        <w:br w:type="textWrapping"/>
      </w:r>
      <w:r w:rsidDel="00000000" w:rsidR="00000000" w:rsidRPr="00000000">
        <w:rPr>
          <w:b w:val="1"/>
          <w:bCs w:val="1"/>
          <w:sz w:val="24"/>
          <w:szCs w:val="24"/>
          <w:rtl w:val="0"/>
        </w:rPr>
        <w:t xml:space="preserve">Creative Exercise:</w:t>
      </w:r>
      <w:r w:rsidDel="00000000" w:rsidR="00000000" w:rsidRPr="00000000">
        <w:rPr>
          <w:sz w:val="24"/>
          <w:szCs w:val="24"/>
          <w:rtl w:val="0"/>
        </w:rPr>
        <w:t xml:space="preserve"> Bring one object, image, song, poem, or design that reveals order, beauty, abundance, or care. Discuss what it “says” about creation.</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8oeg9zwjvlji" w:id="6"/>
      <w:bookmarkEnd w:id="6"/>
      <w:r w:rsidDel="00000000" w:rsidR="00000000" w:rsidRPr="00000000">
        <w:rPr>
          <w:b w:val="1"/>
          <w:bCs w:val="1"/>
          <w:color w:val="000000"/>
          <w:sz w:val="26"/>
          <w:szCs w:val="26"/>
          <w:rtl w:val="0"/>
        </w:rPr>
        <w:t xml:space="preserve">Session 2 — The Image of God and Human Creativity</w:t>
      </w:r>
    </w:p>
    <w:p w:rsidR="00000000" w:rsidDel="00000000" w:rsidP="00000000" w:rsidRDefault="00000000" w:rsidRPr="00000000" w14:paraId="0000000F">
      <w:pPr>
        <w:spacing w:after="180" w:before="180" w:lineRule="auto"/>
        <w:rPr>
          <w:b w:val="1"/>
          <w:bCs w:val="1"/>
          <w:color w:val="000000"/>
          <w:sz w:val="28"/>
          <w:szCs w:val="28"/>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Genesis 1:26–28; Genesis 2:15, 19–20; Colossians 1:15–20</w:t>
        <w:br w:type="textWrapping"/>
      </w:r>
      <w:r w:rsidDel="00000000" w:rsidR="00000000" w:rsidRPr="00000000">
        <w:rPr>
          <w:b w:val="1"/>
          <w:bCs w:val="1"/>
          <w:sz w:val="24"/>
          <w:szCs w:val="24"/>
          <w:rtl w:val="0"/>
        </w:rPr>
        <w:t xml:space="preserve">Supplemental Reading:</w:t>
      </w:r>
      <w:r w:rsidDel="00000000" w:rsidR="00000000" w:rsidRPr="00000000">
        <w:rPr>
          <w:sz w:val="24"/>
          <w:szCs w:val="24"/>
          <w:rtl w:val="0"/>
        </w:rPr>
        <w:t xml:space="preserve"> Short excerpt from Andy Crouch, </w:t>
      </w:r>
      <w:r w:rsidDel="00000000" w:rsidR="00000000" w:rsidRPr="00000000">
        <w:rPr>
          <w:i w:val="1"/>
          <w:iCs w:val="1"/>
          <w:sz w:val="24"/>
          <w:szCs w:val="24"/>
          <w:rtl w:val="0"/>
        </w:rPr>
        <w:t xml:space="preserve">Culture Making</w:t>
      </w:r>
      <w:r w:rsidDel="00000000" w:rsidR="00000000" w:rsidRPr="00000000">
        <w:rPr>
          <w:sz w:val="24"/>
          <w:szCs w:val="24"/>
          <w:rtl w:val="0"/>
        </w:rPr>
        <w:t xml:space="preserve">, on culture as what we, as human beings, make of the world.</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How does bearing God’s image shape the calling to cultivate, name, form, and steward?</w:t>
        <w:br w:type="textWrapping"/>
      </w:r>
      <w:r w:rsidDel="00000000" w:rsidR="00000000" w:rsidRPr="00000000">
        <w:rPr>
          <w:b w:val="1"/>
          <w:bCs w:val="1"/>
          <w:sz w:val="24"/>
          <w:szCs w:val="24"/>
          <w:rtl w:val="0"/>
        </w:rPr>
        <w:t xml:space="preserve">Creative Exercise:</w:t>
      </w:r>
      <w:r w:rsidDel="00000000" w:rsidR="00000000" w:rsidRPr="00000000">
        <w:rPr>
          <w:sz w:val="24"/>
          <w:szCs w:val="24"/>
          <w:rtl w:val="0"/>
        </w:rPr>
        <w:t xml:space="preserve"> Identify one place where your creative practice cultivates rather than merely expresses.</w:t>
      </w:r>
      <w:r w:rsidDel="00000000" w:rsidR="00000000" w:rsidRPr="00000000">
        <w:rPr>
          <w:rtl w:val="0"/>
        </w:rPr>
      </w:r>
    </w:p>
    <w:p w:rsidR="00000000" w:rsidDel="00000000" w:rsidP="00000000" w:rsidRDefault="00000000" w:rsidRPr="00000000" w14:paraId="00000010">
      <w:pPr>
        <w:pStyle w:val="Heading3"/>
        <w:keepNext w:val="0"/>
        <w:keepLines w:val="0"/>
        <w:spacing w:before="280" w:lineRule="auto"/>
        <w:rPr>
          <w:b w:val="1"/>
          <w:bCs w:val="1"/>
          <w:color w:val="000000"/>
          <w:sz w:val="26"/>
          <w:szCs w:val="26"/>
        </w:rPr>
      </w:pPr>
      <w:bookmarkStart w:colFirst="0" w:colLast="0" w:name="_q4djiawha9yz" w:id="7"/>
      <w:bookmarkEnd w:id="7"/>
      <w:r w:rsidDel="00000000" w:rsidR="00000000" w:rsidRPr="00000000">
        <w:rPr>
          <w:b w:val="1"/>
          <w:bCs w:val="1"/>
          <w:color w:val="000000"/>
          <w:sz w:val="26"/>
          <w:szCs w:val="26"/>
          <w:rtl w:val="0"/>
        </w:rPr>
        <w:t xml:space="preserve">Session 3 — Bezalel, Skill and the Spirit</w:t>
      </w:r>
    </w:p>
    <w:p w:rsidR="00000000" w:rsidDel="00000000" w:rsidP="00000000" w:rsidRDefault="00000000" w:rsidRPr="00000000" w14:paraId="00000011">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Exodus 31:1–11; Exodus 35:30–35</w:t>
        <w:br w:type="textWrapping"/>
      </w:r>
      <w:r w:rsidDel="00000000" w:rsidR="00000000" w:rsidRPr="00000000">
        <w:rPr>
          <w:b w:val="1"/>
          <w:bCs w:val="1"/>
          <w:sz w:val="24"/>
          <w:szCs w:val="24"/>
          <w:rtl w:val="0"/>
        </w:rPr>
        <w:t xml:space="preserve">Supplemental Reading:</w:t>
      </w:r>
      <w:r w:rsidDel="00000000" w:rsidR="00000000" w:rsidRPr="00000000">
        <w:rPr>
          <w:sz w:val="24"/>
          <w:szCs w:val="24"/>
          <w:rtl w:val="0"/>
        </w:rPr>
        <w:t xml:space="preserve"> Francis Schaeffer, </w:t>
      </w:r>
      <w:r w:rsidDel="00000000" w:rsidR="00000000" w:rsidRPr="00000000">
        <w:rPr>
          <w:i w:val="1"/>
          <w:iCs w:val="1"/>
          <w:sz w:val="24"/>
          <w:szCs w:val="24"/>
          <w:rtl w:val="0"/>
        </w:rPr>
        <w:t xml:space="preserve">Art and the Bible</w:t>
      </w:r>
      <w:r w:rsidDel="00000000" w:rsidR="00000000" w:rsidRPr="00000000">
        <w:rPr>
          <w:sz w:val="24"/>
          <w:szCs w:val="24"/>
          <w:rtl w:val="0"/>
        </w:rPr>
        <w:t xml:space="preserve">, section on art in Scripture</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What do Bezalel and Oholiab teach us about skill, beauty, material craft, and spiritual calling?</w:t>
        <w:br w:type="textWrapping"/>
      </w:r>
      <w:r w:rsidDel="00000000" w:rsidR="00000000" w:rsidRPr="00000000">
        <w:rPr>
          <w:b w:val="1"/>
          <w:bCs w:val="1"/>
          <w:sz w:val="24"/>
          <w:szCs w:val="24"/>
          <w:rtl w:val="0"/>
        </w:rPr>
        <w:t xml:space="preserve">Creative Exercise:</w:t>
      </w:r>
      <w:r w:rsidDel="00000000" w:rsidR="00000000" w:rsidRPr="00000000">
        <w:rPr>
          <w:sz w:val="24"/>
          <w:szCs w:val="24"/>
          <w:rtl w:val="0"/>
        </w:rPr>
        <w:t xml:space="preserve"> Name one technical skill you need to strengthen as an act of stewardship? And, if this is something you’ve been avoiding, why and at what cost to your work?</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e8m66is7ceu1" w:id="8"/>
      <w:bookmarkEnd w:id="8"/>
      <w:r w:rsidDel="00000000" w:rsidR="00000000" w:rsidRPr="00000000">
        <w:rPr>
          <w:b w:val="1"/>
          <w:bCs w:val="1"/>
          <w:color w:val="000000"/>
          <w:sz w:val="26"/>
          <w:szCs w:val="26"/>
          <w:rtl w:val="0"/>
        </w:rPr>
        <w:t xml:space="preserve">Session 4 — The Psalms: Art as Worship, Lament and Truth-Telling</w:t>
      </w:r>
    </w:p>
    <w:p w:rsidR="00000000" w:rsidDel="00000000" w:rsidP="00000000" w:rsidRDefault="00000000" w:rsidRPr="00000000" w14:paraId="00000013">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Psalm 13; Psalm 22; Psalm 27; Psalm 42; Psalm 150</w:t>
        <w:br w:type="textWrapping"/>
      </w:r>
      <w:r w:rsidDel="00000000" w:rsidR="00000000" w:rsidRPr="00000000">
        <w:rPr>
          <w:b w:val="1"/>
          <w:bCs w:val="1"/>
          <w:sz w:val="24"/>
          <w:szCs w:val="24"/>
          <w:rtl w:val="0"/>
        </w:rPr>
        <w:t xml:space="preserve">Supplemental Viewing:</w:t>
      </w:r>
      <w:r w:rsidDel="00000000" w:rsidR="00000000" w:rsidRPr="00000000">
        <w:rPr>
          <w:sz w:val="24"/>
          <w:szCs w:val="24"/>
          <w:rtl w:val="0"/>
        </w:rPr>
        <w:t xml:space="preserve"> BibleProject video on biblical poetry or Psalms</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Why does Scripture give us artistic language for joy, grief, anger, fear, memory, and praise?</w:t>
        <w:br w:type="textWrapping"/>
      </w:r>
      <w:r w:rsidDel="00000000" w:rsidR="00000000" w:rsidRPr="00000000">
        <w:rPr>
          <w:b w:val="1"/>
          <w:bCs w:val="1"/>
          <w:sz w:val="24"/>
          <w:szCs w:val="24"/>
          <w:rtl w:val="0"/>
        </w:rPr>
        <w:t xml:space="preserve">Creative Exercise:</w:t>
      </w:r>
      <w:r w:rsidDel="00000000" w:rsidR="00000000" w:rsidRPr="00000000">
        <w:rPr>
          <w:sz w:val="24"/>
          <w:szCs w:val="24"/>
          <w:rtl w:val="0"/>
        </w:rPr>
        <w:t xml:space="preserve"> Create or share a short work of lament or praise that refuses sentimentality.</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jc63a1wv935b" w:id="9"/>
      <w:bookmarkEnd w:id="9"/>
      <w:r w:rsidDel="00000000" w:rsidR="00000000" w:rsidRPr="00000000">
        <w:rPr>
          <w:b w:val="1"/>
          <w:bCs w:val="1"/>
          <w:color w:val="000000"/>
          <w:sz w:val="26"/>
          <w:szCs w:val="26"/>
          <w:rtl w:val="0"/>
        </w:rPr>
        <w:t xml:space="preserve">Session 5 — Jesus, Parable, and the Moral Imagination</w:t>
      </w:r>
    </w:p>
    <w:p w:rsidR="00000000" w:rsidDel="00000000" w:rsidP="00000000" w:rsidRDefault="00000000" w:rsidRPr="00000000" w14:paraId="00000015">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Luke 10:25–37; Luke 15; Matthew 13</w:t>
        <w:br w:type="textWrapping"/>
      </w:r>
      <w:r w:rsidDel="00000000" w:rsidR="00000000" w:rsidRPr="00000000">
        <w:rPr>
          <w:b w:val="1"/>
          <w:bCs w:val="1"/>
          <w:sz w:val="24"/>
          <w:szCs w:val="24"/>
          <w:rtl w:val="0"/>
        </w:rPr>
        <w:t xml:space="preserve">Supplemental Reading:</w:t>
      </w:r>
      <w:r w:rsidDel="00000000" w:rsidR="00000000" w:rsidRPr="00000000">
        <w:rPr>
          <w:sz w:val="24"/>
          <w:szCs w:val="24"/>
          <w:rtl w:val="0"/>
        </w:rPr>
        <w:t xml:space="preserve"> Short selection on Jesus’ use of story and imagination.</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Why does Jesus so often teach through images, stories, reversals, and indirection?</w:t>
        <w:br w:type="textWrapping"/>
      </w:r>
      <w:r w:rsidDel="00000000" w:rsidR="00000000" w:rsidRPr="00000000">
        <w:rPr>
          <w:b w:val="1"/>
          <w:bCs w:val="1"/>
          <w:sz w:val="24"/>
          <w:szCs w:val="24"/>
          <w:rtl w:val="0"/>
        </w:rPr>
        <w:t xml:space="preserve">Creative Exercise:</w:t>
      </w:r>
      <w:r w:rsidDel="00000000" w:rsidR="00000000" w:rsidRPr="00000000">
        <w:rPr>
          <w:sz w:val="24"/>
          <w:szCs w:val="24"/>
          <w:rtl w:val="0"/>
        </w:rPr>
        <w:t xml:space="preserve"> Reframe a familiar moral issue through story, scene, image, or character rather than argument.</w:t>
      </w:r>
    </w:p>
    <w:p w:rsidR="00000000" w:rsidDel="00000000" w:rsidP="00000000" w:rsidRDefault="00000000" w:rsidRPr="00000000" w14:paraId="00000016">
      <w:pPr>
        <w:pStyle w:val="Heading3"/>
        <w:keepNext w:val="0"/>
        <w:keepLines w:val="0"/>
        <w:spacing w:before="280" w:lineRule="auto"/>
        <w:rPr>
          <w:b w:val="1"/>
          <w:bCs w:val="1"/>
          <w:color w:val="000000"/>
          <w:sz w:val="26"/>
          <w:szCs w:val="26"/>
        </w:rPr>
      </w:pPr>
      <w:bookmarkStart w:colFirst="0" w:colLast="0" w:name="_wb3htnoauwb" w:id="10"/>
      <w:bookmarkEnd w:id="10"/>
      <w:r w:rsidDel="00000000" w:rsidR="00000000" w:rsidRPr="00000000">
        <w:rPr>
          <w:b w:val="1"/>
          <w:bCs w:val="1"/>
          <w:color w:val="000000"/>
          <w:sz w:val="26"/>
          <w:szCs w:val="26"/>
          <w:rtl w:val="0"/>
        </w:rPr>
        <w:t xml:space="preserve">Session 6 — New Creation and the Artist’s Hope</w:t>
      </w:r>
    </w:p>
    <w:p w:rsidR="00000000" w:rsidDel="00000000" w:rsidP="00000000" w:rsidRDefault="00000000" w:rsidRPr="00000000" w14:paraId="00000017">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Isaiah 65:17–25; Romans 8:18–25; Revelation 21–22</w:t>
        <w:br w:type="textWrapping"/>
      </w:r>
      <w:r w:rsidDel="00000000" w:rsidR="00000000" w:rsidRPr="00000000">
        <w:rPr>
          <w:b w:val="1"/>
          <w:bCs w:val="1"/>
          <w:sz w:val="24"/>
          <w:szCs w:val="24"/>
          <w:rtl w:val="0"/>
        </w:rPr>
        <w:t xml:space="preserve">Supplemental Reading:</w:t>
      </w:r>
      <w:r w:rsidDel="00000000" w:rsidR="00000000" w:rsidRPr="00000000">
        <w:rPr>
          <w:sz w:val="24"/>
          <w:szCs w:val="24"/>
          <w:rtl w:val="0"/>
        </w:rPr>
        <w:t xml:space="preserve"> Makoto Fujimura, </w:t>
      </w:r>
      <w:r w:rsidDel="00000000" w:rsidR="00000000" w:rsidRPr="00000000">
        <w:rPr>
          <w:i w:val="1"/>
          <w:iCs w:val="1"/>
          <w:sz w:val="24"/>
          <w:szCs w:val="24"/>
          <w:rtl w:val="0"/>
        </w:rPr>
        <w:t xml:space="preserve">Art and Faith</w:t>
      </w:r>
      <w:r w:rsidDel="00000000" w:rsidR="00000000" w:rsidRPr="00000000">
        <w:rPr>
          <w:sz w:val="24"/>
          <w:szCs w:val="24"/>
          <w:rtl w:val="0"/>
        </w:rPr>
        <w:t xml:space="preserve">, introduction or opening chapter.</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How does the hope of new creation shape the way artists engage brokenness now?</w:t>
        <w:br w:type="textWrapping"/>
      </w:r>
      <w:r w:rsidDel="00000000" w:rsidR="00000000" w:rsidRPr="00000000">
        <w:rPr>
          <w:b w:val="1"/>
          <w:bCs w:val="1"/>
          <w:sz w:val="24"/>
          <w:szCs w:val="24"/>
          <w:rtl w:val="0"/>
        </w:rPr>
        <w:t xml:space="preserve">Creative Exercise:</w:t>
      </w:r>
      <w:r w:rsidDel="00000000" w:rsidR="00000000" w:rsidRPr="00000000">
        <w:rPr>
          <w:sz w:val="24"/>
          <w:szCs w:val="24"/>
          <w:rtl w:val="0"/>
        </w:rPr>
        <w:t xml:space="preserve"> Describe one project you want to make that holds grief and hope together.</w:t>
      </w:r>
    </w:p>
    <w:p w:rsidR="00000000" w:rsidDel="00000000" w:rsidP="00000000" w:rsidRDefault="00000000" w:rsidRPr="00000000" w14:paraId="00000018">
      <w:pPr>
        <w:pStyle w:val="Heading1"/>
        <w:keepNext w:val="0"/>
        <w:keepLines w:val="0"/>
        <w:spacing w:before="480" w:lineRule="auto"/>
        <w:rPr>
          <w:b w:val="1"/>
          <w:bCs w:val="1"/>
          <w:sz w:val="28"/>
          <w:szCs w:val="28"/>
        </w:rPr>
      </w:pPr>
      <w:bookmarkStart w:colFirst="0" w:colLast="0" w:name="_9fb28hwf2u97" w:id="11"/>
      <w:bookmarkEnd w:id="11"/>
      <w:r w:rsidDel="00000000" w:rsidR="00000000" w:rsidRPr="00000000">
        <w:rPr>
          <w:b w:val="1"/>
          <w:bCs w:val="1"/>
          <w:sz w:val="28"/>
          <w:szCs w:val="28"/>
          <w:rtl w:val="0"/>
        </w:rPr>
        <w:t xml:space="preserve">Level 2: Vocation — The Artist as Steward, Witness and Maker</w:t>
      </w:r>
    </w:p>
    <w:p w:rsidR="00000000" w:rsidDel="00000000" w:rsidP="00000000" w:rsidRDefault="00000000" w:rsidRPr="00000000" w14:paraId="00000019">
      <w:pPr>
        <w:spacing w:after="180" w:before="180" w:lineRule="auto"/>
        <w:rPr>
          <w:sz w:val="24"/>
          <w:szCs w:val="24"/>
        </w:rPr>
      </w:pPr>
      <w:r w:rsidDel="00000000" w:rsidR="00000000" w:rsidRPr="00000000">
        <w:rPr>
          <w:b w:val="1"/>
          <w:bCs w:val="1"/>
          <w:sz w:val="24"/>
          <w:szCs w:val="24"/>
          <w:rtl w:val="0"/>
        </w:rPr>
        <w:t xml:space="preserve">Purpose:</w:t>
      </w:r>
      <w:r w:rsidDel="00000000" w:rsidR="00000000" w:rsidRPr="00000000">
        <w:rPr>
          <w:sz w:val="24"/>
          <w:szCs w:val="24"/>
          <w:rtl w:val="0"/>
        </w:rPr>
        <w:t xml:space="preserve"> To help artists understand their creative life as calling, discipline, service, and stewardship rather than self-display, adulation-seeking, mere craft refinement and career development or commercial endeavor.</w:t>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87pos6qzfpu" w:id="12"/>
      <w:bookmarkEnd w:id="12"/>
      <w:r w:rsidDel="00000000" w:rsidR="00000000" w:rsidRPr="00000000">
        <w:rPr>
          <w:b w:val="1"/>
          <w:bCs w:val="1"/>
          <w:color w:val="000000"/>
          <w:sz w:val="26"/>
          <w:szCs w:val="26"/>
          <w:rtl w:val="0"/>
        </w:rPr>
        <w:t xml:space="preserve">Session 1 — Art Is Not an Ornament</w:t>
      </w:r>
    </w:p>
    <w:p w:rsidR="00000000" w:rsidDel="00000000" w:rsidP="00000000" w:rsidRDefault="00000000" w:rsidRPr="00000000" w14:paraId="0000001B">
      <w:pPr>
        <w:spacing w:after="180" w:before="180" w:lineRule="auto"/>
        <w:rPr>
          <w:b w:val="1"/>
          <w:bCs w:val="1"/>
          <w:color w:val="000000"/>
          <w:sz w:val="28"/>
          <w:szCs w:val="28"/>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Genesis 2; Exodus 31; 1 Corinthians 10:31</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Francis Schaeffer, </w:t>
      </w:r>
      <w:r w:rsidDel="00000000" w:rsidR="00000000" w:rsidRPr="00000000">
        <w:rPr>
          <w:i w:val="1"/>
          <w:iCs w:val="1"/>
          <w:sz w:val="24"/>
          <w:szCs w:val="24"/>
          <w:rtl w:val="0"/>
        </w:rPr>
        <w:t xml:space="preserve">Art and the Bible</w:t>
      </w:r>
      <w:r w:rsidDel="00000000" w:rsidR="00000000" w:rsidRPr="00000000">
        <w:rPr>
          <w:sz w:val="24"/>
          <w:szCs w:val="24"/>
          <w:rtl w:val="0"/>
        </w:rPr>
        <w:t xml:space="preserve">, “Some Perspectives on Art”</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What changes when art is treated as part of Christian obedience rather than optional decoration?</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Write a one-paragraph theology of your own medium.</w:t>
      </w:r>
      <w:r w:rsidDel="00000000" w:rsidR="00000000" w:rsidRPr="00000000">
        <w:rPr>
          <w:rtl w:val="0"/>
        </w:rPr>
      </w:r>
    </w:p>
    <w:p w:rsidR="00000000" w:rsidDel="00000000" w:rsidP="00000000" w:rsidRDefault="00000000" w:rsidRPr="00000000" w14:paraId="0000001C">
      <w:pPr>
        <w:pStyle w:val="Heading3"/>
        <w:keepNext w:val="0"/>
        <w:keepLines w:val="0"/>
        <w:spacing w:before="280" w:lineRule="auto"/>
        <w:rPr>
          <w:b w:val="1"/>
          <w:bCs w:val="1"/>
          <w:color w:val="000000"/>
          <w:sz w:val="26"/>
          <w:szCs w:val="26"/>
        </w:rPr>
      </w:pPr>
      <w:bookmarkStart w:colFirst="0" w:colLast="0" w:name="_6nj8q9w0evlb" w:id="13"/>
      <w:bookmarkEnd w:id="13"/>
      <w:r w:rsidDel="00000000" w:rsidR="00000000" w:rsidRPr="00000000">
        <w:rPr>
          <w:b w:val="1"/>
          <w:bCs w:val="1"/>
          <w:color w:val="000000"/>
          <w:sz w:val="26"/>
          <w:szCs w:val="26"/>
          <w:rtl w:val="0"/>
        </w:rPr>
        <w:t xml:space="preserve">Session 2 — Vocation, Discipline and Excellence</w:t>
      </w:r>
    </w:p>
    <w:p w:rsidR="00000000" w:rsidDel="00000000" w:rsidP="00000000" w:rsidRDefault="00000000" w:rsidRPr="00000000" w14:paraId="0000001D">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Proverbs 22:29; Ecclesiastes 9:10; Colossians 3:23–24</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Dorothy Sayers, “Why Work?” or selected excerpt</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How do excellence and discipline differ from perfectionism and performance?</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Identify one habit that would make your work more faithful.</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oxq3fzvyl18h" w:id="14"/>
      <w:bookmarkEnd w:id="14"/>
      <w:r w:rsidDel="00000000" w:rsidR="00000000" w:rsidRPr="00000000">
        <w:rPr>
          <w:b w:val="1"/>
          <w:bCs w:val="1"/>
          <w:color w:val="000000"/>
          <w:sz w:val="26"/>
          <w:szCs w:val="26"/>
          <w:rtl w:val="0"/>
        </w:rPr>
        <w:t xml:space="preserve">Session 3 — Making as Knowing</w:t>
      </w:r>
    </w:p>
    <w:p w:rsidR="00000000" w:rsidDel="00000000" w:rsidP="00000000" w:rsidRDefault="00000000" w:rsidRPr="00000000" w14:paraId="0000001F">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John 1:1–14; Hebrews 11:3</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Makoto Fujimura, </w:t>
      </w:r>
      <w:r w:rsidDel="00000000" w:rsidR="00000000" w:rsidRPr="00000000">
        <w:rPr>
          <w:i w:val="1"/>
          <w:iCs w:val="1"/>
          <w:sz w:val="24"/>
          <w:szCs w:val="24"/>
          <w:rtl w:val="0"/>
        </w:rPr>
        <w:t xml:space="preserve">Art and Faith</w:t>
      </w:r>
      <w:r w:rsidDel="00000000" w:rsidR="00000000" w:rsidRPr="00000000">
        <w:rPr>
          <w:sz w:val="24"/>
          <w:szCs w:val="24"/>
          <w:rtl w:val="0"/>
        </w:rPr>
        <w:t xml:space="preserve">, chapter on theology of making</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What can artists know through making that cannot be known through analysis alone?</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Bring a work-in-progress and discuss what it is teaching you.</w:t>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icqhmpi68mrv" w:id="15"/>
      <w:bookmarkEnd w:id="15"/>
      <w:r w:rsidDel="00000000" w:rsidR="00000000" w:rsidRPr="00000000">
        <w:rPr>
          <w:b w:val="1"/>
          <w:bCs w:val="1"/>
          <w:color w:val="000000"/>
          <w:sz w:val="26"/>
          <w:szCs w:val="26"/>
          <w:rtl w:val="0"/>
        </w:rPr>
        <w:t xml:space="preserve">Session 4 — Limits, Embodiment and Materiality</w:t>
      </w:r>
    </w:p>
    <w:p w:rsidR="00000000" w:rsidDel="00000000" w:rsidP="00000000" w:rsidRDefault="00000000" w:rsidRPr="00000000" w14:paraId="00000021">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Genesis 2:7; John 20:24–29; 2 Corinthians 4:7</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Selected excerpt from Fujimura, </w:t>
      </w:r>
      <w:r w:rsidDel="00000000" w:rsidR="00000000" w:rsidRPr="00000000">
        <w:rPr>
          <w:i w:val="1"/>
          <w:iCs w:val="1"/>
          <w:sz w:val="24"/>
          <w:szCs w:val="24"/>
          <w:rtl w:val="0"/>
        </w:rPr>
        <w:t xml:space="preserve">Art and Faith</w:t>
      </w:r>
      <w:r w:rsidDel="00000000" w:rsidR="00000000" w:rsidRPr="00000000">
        <w:rPr>
          <w:sz w:val="24"/>
          <w:szCs w:val="24"/>
          <w:rtl w:val="0"/>
        </w:rPr>
        <w:t xml:space="preserve">, or a craft-specific essay on material practice</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Why does Christian faith affirm matter, bodies, tools, time, and process?</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Reflect on the materials of your craft and what they require of you.</w:t>
      </w:r>
    </w:p>
    <w:p w:rsidR="00000000" w:rsidDel="00000000" w:rsidP="00000000" w:rsidRDefault="00000000" w:rsidRPr="00000000" w14:paraId="00000022">
      <w:pPr>
        <w:pStyle w:val="Heading3"/>
        <w:keepNext w:val="0"/>
        <w:keepLines w:val="0"/>
        <w:spacing w:before="280" w:lineRule="auto"/>
        <w:rPr>
          <w:b w:val="1"/>
          <w:bCs w:val="1"/>
          <w:color w:val="000000"/>
          <w:sz w:val="26"/>
          <w:szCs w:val="26"/>
        </w:rPr>
      </w:pPr>
      <w:bookmarkStart w:colFirst="0" w:colLast="0" w:name="_xzcpg735jcgr" w:id="16"/>
      <w:bookmarkEnd w:id="16"/>
      <w:r w:rsidDel="00000000" w:rsidR="00000000" w:rsidRPr="00000000">
        <w:rPr>
          <w:b w:val="1"/>
          <w:bCs w:val="1"/>
          <w:color w:val="000000"/>
          <w:sz w:val="26"/>
          <w:szCs w:val="26"/>
          <w:rtl w:val="0"/>
        </w:rPr>
        <w:t xml:space="preserve">Session 5 — The Artist and the Community</w:t>
      </w:r>
    </w:p>
    <w:p w:rsidR="00000000" w:rsidDel="00000000" w:rsidP="00000000" w:rsidRDefault="00000000" w:rsidRPr="00000000" w14:paraId="00000023">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1 Corinthians 12; Romans 12:3–8; Philippians 2:1–11</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Andy Crouch, </w:t>
      </w:r>
      <w:r w:rsidDel="00000000" w:rsidR="00000000" w:rsidRPr="00000000">
        <w:rPr>
          <w:i w:val="1"/>
          <w:iCs w:val="1"/>
          <w:sz w:val="24"/>
          <w:szCs w:val="24"/>
          <w:rtl w:val="0"/>
        </w:rPr>
        <w:t xml:space="preserve">Culture Making</w:t>
      </w:r>
      <w:r w:rsidDel="00000000" w:rsidR="00000000" w:rsidRPr="00000000">
        <w:rPr>
          <w:sz w:val="24"/>
          <w:szCs w:val="24"/>
          <w:rtl w:val="0"/>
        </w:rPr>
        <w:t xml:space="preserve">, chapter on community or power</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Why is artistic calling personal but not private?</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Map the community your work serves, challenges, or forms.</w:t>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sg3fwc8na1ia" w:id="17"/>
      <w:bookmarkEnd w:id="17"/>
      <w:r w:rsidDel="00000000" w:rsidR="00000000" w:rsidRPr="00000000">
        <w:rPr>
          <w:b w:val="1"/>
          <w:bCs w:val="1"/>
          <w:color w:val="000000"/>
          <w:sz w:val="26"/>
          <w:szCs w:val="26"/>
          <w:rtl w:val="0"/>
        </w:rPr>
        <w:t xml:space="preserve">Session 6 — Rule of Life for the Artist</w:t>
      </w:r>
    </w:p>
    <w:p w:rsidR="00000000" w:rsidDel="00000000" w:rsidP="00000000" w:rsidRDefault="00000000" w:rsidRPr="00000000" w14:paraId="00000025">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John 15:1–11; Galatians 5:22–26</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Short monastic or spiritual-formation excerpt on abiding and practice</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What kind of person must I become to make the kind of work I am called to make?</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Draft a simple artist’s rule of life: prayer, study, craft, critique, community, rest.</w:t>
      </w:r>
    </w:p>
    <w:p w:rsidR="00000000" w:rsidDel="00000000" w:rsidP="00000000" w:rsidRDefault="00000000" w:rsidRPr="00000000" w14:paraId="00000026">
      <w:pPr>
        <w:pStyle w:val="Heading1"/>
        <w:keepNext w:val="0"/>
        <w:keepLines w:val="0"/>
        <w:spacing w:before="480" w:lineRule="auto"/>
        <w:rPr>
          <w:b w:val="1"/>
          <w:bCs w:val="1"/>
          <w:sz w:val="28"/>
          <w:szCs w:val="28"/>
        </w:rPr>
      </w:pPr>
      <w:bookmarkStart w:colFirst="0" w:colLast="0" w:name="_jzlfshk06t0p" w:id="18"/>
      <w:bookmarkEnd w:id="18"/>
      <w:r w:rsidDel="00000000" w:rsidR="00000000" w:rsidRPr="00000000">
        <w:rPr>
          <w:b w:val="1"/>
          <w:bCs w:val="1"/>
          <w:sz w:val="28"/>
          <w:szCs w:val="28"/>
          <w:rtl w:val="0"/>
        </w:rPr>
        <w:t xml:space="preserve">Level 3: Culture — Formation, Discernment and Public Imagination</w:t>
      </w:r>
    </w:p>
    <w:p w:rsidR="00000000" w:rsidDel="00000000" w:rsidP="00000000" w:rsidRDefault="00000000" w:rsidRPr="00000000" w14:paraId="00000027">
      <w:pPr>
        <w:spacing w:after="180" w:before="180" w:lineRule="auto"/>
        <w:rPr>
          <w:sz w:val="24"/>
          <w:szCs w:val="24"/>
        </w:rPr>
      </w:pPr>
      <w:r w:rsidDel="00000000" w:rsidR="00000000" w:rsidRPr="00000000">
        <w:rPr>
          <w:b w:val="1"/>
          <w:bCs w:val="1"/>
          <w:sz w:val="24"/>
          <w:szCs w:val="24"/>
          <w:rtl w:val="0"/>
        </w:rPr>
        <w:t xml:space="preserve">Purpose:</w:t>
      </w:r>
      <w:r w:rsidDel="00000000" w:rsidR="00000000" w:rsidRPr="00000000">
        <w:rPr>
          <w:sz w:val="24"/>
          <w:szCs w:val="24"/>
          <w:rtl w:val="0"/>
        </w:rPr>
        <w:t xml:space="preserve"> To equip residents to understand culture not as a battlefield only, nor as a marketplace only, but as a formative environment that artists help shape. </w:t>
      </w:r>
    </w:p>
    <w:p w:rsidR="00000000" w:rsidDel="00000000" w:rsidP="00000000" w:rsidRDefault="00000000" w:rsidRPr="00000000" w14:paraId="00000028">
      <w:pPr>
        <w:spacing w:after="180" w:before="180" w:lineRule="auto"/>
        <w:rPr>
          <w:sz w:val="24"/>
          <w:szCs w:val="24"/>
        </w:rPr>
      </w:pPr>
      <w:r w:rsidDel="00000000" w:rsidR="00000000" w:rsidRPr="00000000">
        <w:rPr>
          <w:sz w:val="24"/>
          <w:szCs w:val="24"/>
          <w:rtl w:val="0"/>
        </w:rPr>
        <w:t xml:space="preserve">Note: If "politics is downstream of culture,” I propose that culture is downstream from art.</w:t>
      </w:r>
    </w:p>
    <w:p w:rsidR="00000000" w:rsidDel="00000000" w:rsidP="00000000" w:rsidRDefault="00000000" w:rsidRPr="00000000" w14:paraId="00000029">
      <w:pPr>
        <w:pStyle w:val="Heading3"/>
        <w:keepNext w:val="0"/>
        <w:keepLines w:val="0"/>
        <w:spacing w:before="280" w:lineRule="auto"/>
        <w:rPr>
          <w:b w:val="1"/>
          <w:bCs w:val="1"/>
          <w:color w:val="000000"/>
          <w:sz w:val="26"/>
          <w:szCs w:val="26"/>
        </w:rPr>
      </w:pPr>
      <w:bookmarkStart w:colFirst="0" w:colLast="0" w:name="_6ib9obrvpbo9" w:id="19"/>
      <w:bookmarkEnd w:id="19"/>
      <w:r w:rsidDel="00000000" w:rsidR="00000000" w:rsidRPr="00000000">
        <w:rPr>
          <w:b w:val="1"/>
          <w:bCs w:val="1"/>
          <w:color w:val="000000"/>
          <w:sz w:val="26"/>
          <w:szCs w:val="26"/>
          <w:rtl w:val="0"/>
        </w:rPr>
        <w:t xml:space="preserve">Session 1 — What Is Culture?</w:t>
      </w:r>
    </w:p>
    <w:p w:rsidR="00000000" w:rsidDel="00000000" w:rsidP="00000000" w:rsidRDefault="00000000" w:rsidRPr="00000000" w14:paraId="0000002A">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Genesis 4:17–22; Jeremiah 29:4–7; Acts 17:16–34</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Andy Crouch, </w:t>
      </w:r>
      <w:r w:rsidDel="00000000" w:rsidR="00000000" w:rsidRPr="00000000">
        <w:rPr>
          <w:i w:val="1"/>
          <w:iCs w:val="1"/>
          <w:sz w:val="24"/>
          <w:szCs w:val="24"/>
          <w:rtl w:val="0"/>
        </w:rPr>
        <w:t xml:space="preserve">Culture Making</w:t>
      </w:r>
      <w:r w:rsidDel="00000000" w:rsidR="00000000" w:rsidRPr="00000000">
        <w:rPr>
          <w:sz w:val="24"/>
          <w:szCs w:val="24"/>
          <w:rtl w:val="0"/>
        </w:rPr>
        <w:t xml:space="preserve">, chapters on culture and cultivation</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What does it mean to “make something of the world”?</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Identify three cultural artifacts that shaped you deeply.</w:t>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f2zglbvym5sg" w:id="20"/>
      <w:bookmarkEnd w:id="20"/>
      <w:r w:rsidDel="00000000" w:rsidR="00000000" w:rsidRPr="00000000">
        <w:rPr>
          <w:b w:val="1"/>
          <w:bCs w:val="1"/>
          <w:color w:val="000000"/>
          <w:sz w:val="26"/>
          <w:szCs w:val="26"/>
          <w:rtl w:val="0"/>
        </w:rPr>
        <w:t xml:space="preserve">Session 2 — Beyond Consumption, Critique and Reaction</w:t>
      </w:r>
    </w:p>
    <w:p w:rsidR="00000000" w:rsidDel="00000000" w:rsidP="00000000" w:rsidRDefault="00000000" w:rsidRPr="00000000" w14:paraId="0000002C">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Matthew 5:13–16; Romans 12:1–2</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Andy Crouch, </w:t>
      </w:r>
      <w:r w:rsidDel="00000000" w:rsidR="00000000" w:rsidRPr="00000000">
        <w:rPr>
          <w:i w:val="1"/>
          <w:iCs w:val="1"/>
          <w:sz w:val="24"/>
          <w:szCs w:val="24"/>
          <w:rtl w:val="0"/>
        </w:rPr>
        <w:t xml:space="preserve">Culture Making</w:t>
      </w:r>
      <w:r w:rsidDel="00000000" w:rsidR="00000000" w:rsidRPr="00000000">
        <w:rPr>
          <w:sz w:val="24"/>
          <w:szCs w:val="24"/>
          <w:rtl w:val="0"/>
        </w:rPr>
        <w:t xml:space="preserve">, “gestures and postures” section</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What is the difference between reacting to culture and creating culture?</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Name one cultural problem your work responds to, and one constructive alternative it imagines.</w:t>
      </w:r>
    </w:p>
    <w:p w:rsidR="00000000" w:rsidDel="00000000" w:rsidP="00000000" w:rsidRDefault="00000000" w:rsidRPr="00000000" w14:paraId="0000002D">
      <w:pPr>
        <w:pStyle w:val="Heading3"/>
        <w:keepNext w:val="0"/>
        <w:keepLines w:val="0"/>
        <w:spacing w:before="280" w:lineRule="auto"/>
        <w:rPr>
          <w:b w:val="1"/>
          <w:bCs w:val="1"/>
          <w:color w:val="000000"/>
          <w:sz w:val="26"/>
          <w:szCs w:val="26"/>
        </w:rPr>
      </w:pPr>
      <w:bookmarkStart w:colFirst="0" w:colLast="0" w:name="_dmf67vopamb5" w:id="21"/>
      <w:bookmarkEnd w:id="21"/>
      <w:r w:rsidDel="00000000" w:rsidR="00000000" w:rsidRPr="00000000">
        <w:rPr>
          <w:b w:val="1"/>
          <w:bCs w:val="1"/>
          <w:color w:val="000000"/>
          <w:sz w:val="26"/>
          <w:szCs w:val="26"/>
          <w:rtl w:val="0"/>
        </w:rPr>
        <w:t xml:space="preserve">Session 3 — Beauty as Cultural Care</w:t>
      </w:r>
    </w:p>
    <w:p w:rsidR="00000000" w:rsidDel="00000000" w:rsidP="00000000" w:rsidRDefault="00000000" w:rsidRPr="00000000" w14:paraId="0000002E">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Philippians 4:8; Psalm 27:4; Isaiah 61</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Makoto Fujimura, </w:t>
      </w:r>
      <w:r w:rsidDel="00000000" w:rsidR="00000000" w:rsidRPr="00000000">
        <w:rPr>
          <w:i w:val="1"/>
          <w:iCs w:val="1"/>
          <w:sz w:val="24"/>
          <w:szCs w:val="24"/>
          <w:rtl w:val="0"/>
        </w:rPr>
        <w:t xml:space="preserve">Culture Care</w:t>
      </w:r>
      <w:r w:rsidDel="00000000" w:rsidR="00000000" w:rsidRPr="00000000">
        <w:rPr>
          <w:sz w:val="24"/>
          <w:szCs w:val="24"/>
          <w:rtl w:val="0"/>
        </w:rPr>
        <w:t xml:space="preserve">, chapter on beauty or culture care defined</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How can beauty nourish the soul of a community?</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Design a small act of beauty for a local, ordinary, or overlooked place.</w:t>
      </w:r>
    </w:p>
    <w:p w:rsidR="00000000" w:rsidDel="00000000" w:rsidP="00000000" w:rsidRDefault="00000000" w:rsidRPr="00000000" w14:paraId="0000002F">
      <w:pPr>
        <w:pStyle w:val="Heading3"/>
        <w:keepNext w:val="0"/>
        <w:keepLines w:val="0"/>
        <w:spacing w:before="280" w:lineRule="auto"/>
        <w:rPr>
          <w:b w:val="1"/>
          <w:bCs w:val="1"/>
          <w:color w:val="000000"/>
          <w:sz w:val="26"/>
          <w:szCs w:val="26"/>
        </w:rPr>
      </w:pPr>
      <w:bookmarkStart w:colFirst="0" w:colLast="0" w:name="_jtigdswj3m15" w:id="22"/>
      <w:bookmarkEnd w:id="22"/>
      <w:r w:rsidDel="00000000" w:rsidR="00000000" w:rsidRPr="00000000">
        <w:rPr>
          <w:b w:val="1"/>
          <w:bCs w:val="1"/>
          <w:color w:val="000000"/>
          <w:sz w:val="26"/>
          <w:szCs w:val="26"/>
          <w:rtl w:val="0"/>
        </w:rPr>
        <w:t xml:space="preserve">Session 4 — Truth Without Propaganda</w:t>
      </w:r>
    </w:p>
    <w:p w:rsidR="00000000" w:rsidDel="00000000" w:rsidP="00000000" w:rsidRDefault="00000000" w:rsidRPr="00000000" w14:paraId="00000030">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2 Samuel 12:1–15; John 4; Ephesians 4:15</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Selection from Flannery O’Connor, “The Nature and Aim of Fiction,” or a comparable essay on truth in art</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How can art tell the truth without becoming manipulative or preachy?</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Rework a message-heavy idea into an image, scene, character, sound, performance piece, installation or experience.</w:t>
      </w:r>
    </w:p>
    <w:p w:rsidR="00000000" w:rsidDel="00000000" w:rsidP="00000000" w:rsidRDefault="00000000" w:rsidRPr="00000000" w14:paraId="00000031">
      <w:pPr>
        <w:pStyle w:val="Heading3"/>
        <w:keepNext w:val="0"/>
        <w:keepLines w:val="0"/>
        <w:spacing w:before="280" w:lineRule="auto"/>
        <w:rPr>
          <w:b w:val="1"/>
          <w:bCs w:val="1"/>
          <w:color w:val="000000"/>
          <w:sz w:val="26"/>
          <w:szCs w:val="26"/>
        </w:rPr>
      </w:pPr>
      <w:bookmarkStart w:colFirst="0" w:colLast="0" w:name="_qpvzbx5h4mqu" w:id="23"/>
      <w:bookmarkEnd w:id="23"/>
      <w:r w:rsidDel="00000000" w:rsidR="00000000" w:rsidRPr="00000000">
        <w:rPr>
          <w:b w:val="1"/>
          <w:bCs w:val="1"/>
          <w:color w:val="000000"/>
          <w:sz w:val="26"/>
          <w:szCs w:val="26"/>
          <w:rtl w:val="0"/>
        </w:rPr>
        <w:t xml:space="preserve">Session 5 — Art, Power, and Responsibility</w:t>
      </w:r>
    </w:p>
    <w:p w:rsidR="00000000" w:rsidDel="00000000" w:rsidP="00000000" w:rsidRDefault="00000000" w:rsidRPr="00000000" w14:paraId="00000032">
      <w:pPr>
        <w:spacing w:after="180" w:before="180" w:lineRule="auto"/>
        <w:rPr>
          <w:b w:val="1"/>
          <w:bCs w:val="1"/>
          <w:color w:val="000000"/>
          <w:sz w:val="26"/>
          <w:szCs w:val="26"/>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Genesis 11:1–9; Daniel 1; Revelation 18</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Andy Crouch, </w:t>
      </w:r>
      <w:r w:rsidDel="00000000" w:rsidR="00000000" w:rsidRPr="00000000">
        <w:rPr>
          <w:i w:val="1"/>
          <w:iCs w:val="1"/>
          <w:sz w:val="24"/>
          <w:szCs w:val="24"/>
          <w:rtl w:val="0"/>
        </w:rPr>
        <w:t xml:space="preserve">Playing God</w:t>
      </w:r>
      <w:r w:rsidDel="00000000" w:rsidR="00000000" w:rsidRPr="00000000">
        <w:rPr>
          <w:sz w:val="24"/>
          <w:szCs w:val="24"/>
          <w:rtl w:val="0"/>
        </w:rPr>
        <w:t xml:space="preserve"> excerpt or </w:t>
      </w:r>
      <w:r w:rsidDel="00000000" w:rsidR="00000000" w:rsidRPr="00000000">
        <w:rPr>
          <w:i w:val="1"/>
          <w:iCs w:val="1"/>
          <w:sz w:val="24"/>
          <w:szCs w:val="24"/>
          <w:rtl w:val="0"/>
        </w:rPr>
        <w:t xml:space="preserve">Culture Making</w:t>
      </w:r>
      <w:r w:rsidDel="00000000" w:rsidR="00000000" w:rsidRPr="00000000">
        <w:rPr>
          <w:sz w:val="24"/>
          <w:szCs w:val="24"/>
          <w:rtl w:val="0"/>
        </w:rPr>
        <w:t xml:space="preserve"> chapter on power</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How does art form desire, belonging, and imagination — for good or harm?</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Evaluate one piece of your own work for what it asks the audience to love.</w:t>
      </w:r>
      <w:r w:rsidDel="00000000" w:rsidR="00000000" w:rsidRPr="00000000">
        <w:rPr>
          <w:rtl w:val="0"/>
        </w:rPr>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2q6vdqvwybl1" w:id="24"/>
      <w:bookmarkEnd w:id="24"/>
      <w:r w:rsidDel="00000000" w:rsidR="00000000" w:rsidRPr="00000000">
        <w:rPr>
          <w:b w:val="1"/>
          <w:bCs w:val="1"/>
          <w:color w:val="000000"/>
          <w:sz w:val="26"/>
          <w:szCs w:val="26"/>
          <w:rtl w:val="0"/>
        </w:rPr>
        <w:t xml:space="preserve">Session 6 — Public Witness and Common Grace</w:t>
      </w:r>
    </w:p>
    <w:p w:rsidR="00000000" w:rsidDel="00000000" w:rsidP="00000000" w:rsidRDefault="00000000" w:rsidRPr="00000000" w14:paraId="00000034">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Acts 14:15–17; Romans 2:14–15; James 1:17</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Abraham Kuyper excerpt on common grace or a contemporary essay on Christian cultural presence</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How can Christian artists make work that serves neighbors who do not share their faith?</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Write a public-facing artist statement that is truthful to your faith without becoming insider language.</w:t>
      </w:r>
    </w:p>
    <w:p w:rsidR="00000000" w:rsidDel="00000000" w:rsidP="00000000" w:rsidRDefault="00000000" w:rsidRPr="00000000" w14:paraId="00000035">
      <w:pPr>
        <w:pStyle w:val="Heading1"/>
        <w:keepNext w:val="0"/>
        <w:keepLines w:val="0"/>
        <w:spacing w:before="480" w:lineRule="auto"/>
        <w:rPr>
          <w:b w:val="1"/>
          <w:bCs w:val="1"/>
          <w:sz w:val="28"/>
          <w:szCs w:val="28"/>
        </w:rPr>
      </w:pPr>
      <w:bookmarkStart w:colFirst="0" w:colLast="0" w:name="_20vob8x6sm6o" w:id="25"/>
      <w:bookmarkEnd w:id="25"/>
      <w:r w:rsidDel="00000000" w:rsidR="00000000" w:rsidRPr="00000000">
        <w:rPr>
          <w:b w:val="1"/>
          <w:bCs w:val="1"/>
          <w:sz w:val="28"/>
          <w:szCs w:val="28"/>
          <w:rtl w:val="0"/>
        </w:rPr>
        <w:t xml:space="preserve">Level 4: Suffering, Justice, Healing and Redemption</w:t>
      </w:r>
    </w:p>
    <w:p w:rsidR="00000000" w:rsidDel="00000000" w:rsidP="00000000" w:rsidRDefault="00000000" w:rsidRPr="00000000" w14:paraId="00000036">
      <w:pPr>
        <w:spacing w:after="180" w:before="180" w:lineRule="auto"/>
        <w:rPr>
          <w:sz w:val="24"/>
          <w:szCs w:val="24"/>
        </w:rPr>
      </w:pPr>
      <w:r w:rsidDel="00000000" w:rsidR="00000000" w:rsidRPr="00000000">
        <w:rPr>
          <w:b w:val="1"/>
          <w:bCs w:val="1"/>
          <w:sz w:val="24"/>
          <w:szCs w:val="24"/>
          <w:rtl w:val="0"/>
        </w:rPr>
        <w:t xml:space="preserve">Purpose:</w:t>
      </w:r>
      <w:r w:rsidDel="00000000" w:rsidR="00000000" w:rsidRPr="00000000">
        <w:rPr>
          <w:sz w:val="24"/>
          <w:szCs w:val="24"/>
          <w:rtl w:val="0"/>
        </w:rPr>
        <w:t xml:space="preserve"> To form artists who can address pain, injustice, trauma, and hope with maturity, restraint, and moral seriousness.</w:t>
      </w:r>
    </w:p>
    <w:p w:rsidR="00000000" w:rsidDel="00000000" w:rsidP="00000000" w:rsidRDefault="00000000" w:rsidRPr="00000000" w14:paraId="00000037">
      <w:pPr>
        <w:pStyle w:val="Heading3"/>
        <w:keepNext w:val="0"/>
        <w:keepLines w:val="0"/>
        <w:spacing w:before="280" w:lineRule="auto"/>
        <w:rPr>
          <w:b w:val="1"/>
          <w:bCs w:val="1"/>
          <w:color w:val="000000"/>
          <w:sz w:val="26"/>
          <w:szCs w:val="26"/>
        </w:rPr>
      </w:pPr>
      <w:bookmarkStart w:colFirst="0" w:colLast="0" w:name="_illd7ow3xu0w" w:id="26"/>
      <w:bookmarkEnd w:id="26"/>
      <w:r w:rsidDel="00000000" w:rsidR="00000000" w:rsidRPr="00000000">
        <w:rPr>
          <w:b w:val="1"/>
          <w:bCs w:val="1"/>
          <w:color w:val="000000"/>
          <w:sz w:val="26"/>
          <w:szCs w:val="26"/>
          <w:rtl w:val="0"/>
        </w:rPr>
        <w:t xml:space="preserve">Session 1 — Lament as Faithful Art</w:t>
      </w:r>
    </w:p>
    <w:p w:rsidR="00000000" w:rsidDel="00000000" w:rsidP="00000000" w:rsidRDefault="00000000" w:rsidRPr="00000000" w14:paraId="00000038">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Lamentations 3; Psalm 88; Romans 8</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Nicholas Wolterstorff, </w:t>
      </w:r>
      <w:r w:rsidDel="00000000" w:rsidR="00000000" w:rsidRPr="00000000">
        <w:rPr>
          <w:i w:val="1"/>
          <w:iCs w:val="1"/>
          <w:sz w:val="24"/>
          <w:szCs w:val="24"/>
          <w:rtl w:val="0"/>
        </w:rPr>
        <w:t xml:space="preserve">Lament for a Son</w:t>
      </w:r>
      <w:r w:rsidDel="00000000" w:rsidR="00000000" w:rsidRPr="00000000">
        <w:rPr>
          <w:sz w:val="24"/>
          <w:szCs w:val="24"/>
          <w:rtl w:val="0"/>
        </w:rPr>
        <w:t xml:space="preserve">, selected excerpt</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Why is lament not the opposite of hope?</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Create or share a work that names sorrow without resolving it prematurely.</w:t>
      </w:r>
    </w:p>
    <w:p w:rsidR="00000000" w:rsidDel="00000000" w:rsidP="00000000" w:rsidRDefault="00000000" w:rsidRPr="00000000" w14:paraId="00000039">
      <w:pPr>
        <w:pStyle w:val="Heading3"/>
        <w:keepNext w:val="0"/>
        <w:keepLines w:val="0"/>
        <w:spacing w:before="280" w:lineRule="auto"/>
        <w:rPr>
          <w:b w:val="1"/>
          <w:bCs w:val="1"/>
          <w:color w:val="000000"/>
          <w:sz w:val="26"/>
          <w:szCs w:val="26"/>
        </w:rPr>
      </w:pPr>
      <w:bookmarkStart w:colFirst="0" w:colLast="0" w:name="_lm3581l7jqhf" w:id="27"/>
      <w:bookmarkEnd w:id="27"/>
      <w:r w:rsidDel="00000000" w:rsidR="00000000" w:rsidRPr="00000000">
        <w:rPr>
          <w:b w:val="1"/>
          <w:bCs w:val="1"/>
          <w:color w:val="000000"/>
          <w:sz w:val="26"/>
          <w:szCs w:val="26"/>
          <w:rtl w:val="0"/>
        </w:rPr>
        <w:t xml:space="preserve">Session 2 — Art and Human Dignity</w:t>
      </w:r>
    </w:p>
    <w:p w:rsidR="00000000" w:rsidDel="00000000" w:rsidP="00000000" w:rsidRDefault="00000000" w:rsidRPr="00000000" w14:paraId="0000003A">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Genesis 1:26–28; Luke 7:36–50; James 3:9–10</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Short theological excerpt on image-bearing and representation</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What ethical responsibilities arise when portraying vulnerable people or communities?</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Create a dignity checklist for your project: consent, truthfulness, agency, complexity, beauty, non-exploitation.</w:t>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amo7a3eh9r0r" w:id="28"/>
      <w:bookmarkEnd w:id="28"/>
      <w:r w:rsidDel="00000000" w:rsidR="00000000" w:rsidRPr="00000000">
        <w:rPr>
          <w:b w:val="1"/>
          <w:bCs w:val="1"/>
          <w:color w:val="000000"/>
          <w:sz w:val="26"/>
          <w:szCs w:val="26"/>
          <w:rtl w:val="0"/>
        </w:rPr>
        <w:t xml:space="preserve">Session 3 — Beauty Against Dehumanization</w:t>
      </w:r>
    </w:p>
    <w:p w:rsidR="00000000" w:rsidDel="00000000" w:rsidP="00000000" w:rsidRDefault="00000000" w:rsidRPr="00000000" w14:paraId="0000003C">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Isaiah 58; Amos 5; Luke 4:16–21</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Makoto Fujimura, </w:t>
      </w:r>
      <w:r w:rsidDel="00000000" w:rsidR="00000000" w:rsidRPr="00000000">
        <w:rPr>
          <w:i w:val="1"/>
          <w:iCs w:val="1"/>
          <w:sz w:val="24"/>
          <w:szCs w:val="24"/>
          <w:rtl w:val="0"/>
        </w:rPr>
        <w:t xml:space="preserve">Culture Care</w:t>
      </w:r>
      <w:r w:rsidDel="00000000" w:rsidR="00000000" w:rsidRPr="00000000">
        <w:rPr>
          <w:sz w:val="24"/>
          <w:szCs w:val="24"/>
          <w:rtl w:val="0"/>
        </w:rPr>
        <w:t xml:space="preserve">, chapter on restoration or generativity</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How can beauty become resistance without becoming denial?</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Identify one place of fracture where your art might create attention, tenderness, or courage.</w:t>
      </w:r>
    </w:p>
    <w:p w:rsidR="00000000" w:rsidDel="00000000" w:rsidP="00000000" w:rsidRDefault="00000000" w:rsidRPr="00000000" w14:paraId="0000003D">
      <w:pPr>
        <w:pStyle w:val="Heading3"/>
        <w:keepNext w:val="0"/>
        <w:keepLines w:val="0"/>
        <w:spacing w:before="280" w:lineRule="auto"/>
        <w:rPr>
          <w:b w:val="1"/>
          <w:bCs w:val="1"/>
          <w:color w:val="000000"/>
          <w:sz w:val="26"/>
          <w:szCs w:val="26"/>
        </w:rPr>
      </w:pPr>
      <w:bookmarkStart w:colFirst="0" w:colLast="0" w:name="_kxmweg93y26k" w:id="29"/>
      <w:bookmarkEnd w:id="29"/>
      <w:r w:rsidDel="00000000" w:rsidR="00000000" w:rsidRPr="00000000">
        <w:rPr>
          <w:b w:val="1"/>
          <w:bCs w:val="1"/>
          <w:color w:val="000000"/>
          <w:sz w:val="26"/>
          <w:szCs w:val="26"/>
          <w:rtl w:val="0"/>
        </w:rPr>
        <w:t xml:space="preserve">Session 4 — Memory, Repair and Kintsugi</w:t>
      </w:r>
    </w:p>
    <w:p w:rsidR="00000000" w:rsidDel="00000000" w:rsidP="00000000" w:rsidRDefault="00000000" w:rsidRPr="00000000" w14:paraId="0000003E">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John 20:19–29; 2 Corinthians 4:7–12; Revelation 5:6</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Makoto Fujimura, </w:t>
      </w:r>
      <w:r w:rsidDel="00000000" w:rsidR="00000000" w:rsidRPr="00000000">
        <w:rPr>
          <w:i w:val="1"/>
          <w:iCs w:val="1"/>
          <w:sz w:val="24"/>
          <w:szCs w:val="24"/>
          <w:rtl w:val="0"/>
        </w:rPr>
        <w:t xml:space="preserve">Art and Faith</w:t>
      </w:r>
      <w:r w:rsidDel="00000000" w:rsidR="00000000" w:rsidRPr="00000000">
        <w:rPr>
          <w:sz w:val="24"/>
          <w:szCs w:val="24"/>
          <w:rtl w:val="0"/>
        </w:rPr>
        <w:t xml:space="preserve">, material on kintsugi/new creation</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What does resurrection do with wounds?</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Reframe an old, broken, discarded, or unresolved element into a new piece.</w:t>
      </w:r>
    </w:p>
    <w:p w:rsidR="00000000" w:rsidDel="00000000" w:rsidP="00000000" w:rsidRDefault="00000000" w:rsidRPr="00000000" w14:paraId="0000003F">
      <w:pPr>
        <w:pStyle w:val="Heading3"/>
        <w:keepNext w:val="0"/>
        <w:keepLines w:val="0"/>
        <w:spacing w:before="280" w:lineRule="auto"/>
        <w:rPr>
          <w:b w:val="1"/>
          <w:bCs w:val="1"/>
          <w:color w:val="000000"/>
          <w:sz w:val="26"/>
          <w:szCs w:val="26"/>
        </w:rPr>
      </w:pPr>
      <w:bookmarkStart w:colFirst="0" w:colLast="0" w:name="_rulrsdqnvymq" w:id="30"/>
      <w:bookmarkEnd w:id="30"/>
      <w:r w:rsidDel="00000000" w:rsidR="00000000" w:rsidRPr="00000000">
        <w:rPr>
          <w:b w:val="1"/>
          <w:bCs w:val="1"/>
          <w:color w:val="000000"/>
          <w:sz w:val="26"/>
          <w:szCs w:val="26"/>
          <w:rtl w:val="0"/>
        </w:rPr>
        <w:t xml:space="preserve">Session 5 — Prophetic Imagination and Holy Disruption</w:t>
      </w:r>
    </w:p>
    <w:p w:rsidR="00000000" w:rsidDel="00000000" w:rsidP="00000000" w:rsidRDefault="00000000" w:rsidRPr="00000000" w14:paraId="00000040">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Isaiah 5; Ezekiel 37; Luke 19:41–44</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Walter Brueggemann, </w:t>
      </w:r>
      <w:r w:rsidDel="00000000" w:rsidR="00000000" w:rsidRPr="00000000">
        <w:rPr>
          <w:i w:val="1"/>
          <w:iCs w:val="1"/>
          <w:sz w:val="24"/>
          <w:szCs w:val="24"/>
          <w:rtl w:val="0"/>
        </w:rPr>
        <w:t xml:space="preserve">The Prophetic Imagination</w:t>
      </w:r>
      <w:r w:rsidDel="00000000" w:rsidR="00000000" w:rsidRPr="00000000">
        <w:rPr>
          <w:sz w:val="24"/>
          <w:szCs w:val="24"/>
          <w:rtl w:val="0"/>
        </w:rPr>
        <w:t xml:space="preserve">, selected excerpt</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How can art awaken conscience without contempt?</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Draft a work that exposes false peace and invites a truer one.</w:t>
      </w:r>
    </w:p>
    <w:p w:rsidR="00000000" w:rsidDel="00000000" w:rsidP="00000000" w:rsidRDefault="00000000" w:rsidRPr="00000000" w14:paraId="00000041">
      <w:pPr>
        <w:pStyle w:val="Heading3"/>
        <w:keepNext w:val="0"/>
        <w:keepLines w:val="0"/>
        <w:spacing w:before="280" w:lineRule="auto"/>
        <w:rPr>
          <w:b w:val="1"/>
          <w:bCs w:val="1"/>
          <w:color w:val="000000"/>
          <w:sz w:val="26"/>
          <w:szCs w:val="26"/>
        </w:rPr>
      </w:pPr>
      <w:bookmarkStart w:colFirst="0" w:colLast="0" w:name="_ecplzvmhhwgz" w:id="31"/>
      <w:bookmarkEnd w:id="31"/>
      <w:r w:rsidDel="00000000" w:rsidR="00000000" w:rsidRPr="00000000">
        <w:rPr>
          <w:b w:val="1"/>
          <w:bCs w:val="1"/>
          <w:color w:val="000000"/>
          <w:sz w:val="26"/>
          <w:szCs w:val="26"/>
          <w:rtl w:val="0"/>
        </w:rPr>
        <w:t xml:space="preserve">Session 6 — Hope, Commissioning and Public Offering</w:t>
      </w:r>
    </w:p>
    <w:p w:rsidR="00000000" w:rsidDel="00000000" w:rsidP="00000000" w:rsidRDefault="00000000" w:rsidRPr="00000000" w14:paraId="00000042">
      <w:pPr>
        <w:spacing w:after="180" w:before="180" w:lineRule="auto"/>
        <w:rPr>
          <w:sz w:val="24"/>
          <w:szCs w:val="24"/>
        </w:rPr>
      </w:pPr>
      <w:r w:rsidDel="00000000" w:rsidR="00000000" w:rsidRPr="00000000">
        <w:rPr>
          <w:b w:val="1"/>
          <w:bCs w:val="1"/>
          <w:sz w:val="24"/>
          <w:szCs w:val="24"/>
          <w:rtl w:val="0"/>
        </w:rPr>
        <w:t xml:space="preserve">Primary Texts:</w:t>
      </w:r>
      <w:r w:rsidDel="00000000" w:rsidR="00000000" w:rsidRPr="00000000">
        <w:rPr>
          <w:sz w:val="24"/>
          <w:szCs w:val="24"/>
          <w:rtl w:val="0"/>
        </w:rPr>
        <w:t xml:space="preserve"> Matthew 25:14–30; 1 Peter 4:10–11; Revelation 21:1–5</w:t>
        <w:br w:type="textWrapping"/>
      </w:r>
      <w:r w:rsidDel="00000000" w:rsidR="00000000" w:rsidRPr="00000000">
        <w:rPr>
          <w:b w:val="1"/>
          <w:bCs w:val="1"/>
          <w:sz w:val="24"/>
          <w:szCs w:val="24"/>
          <w:rtl w:val="0"/>
        </w:rPr>
        <w:t xml:space="preserve">Reading:</w:t>
      </w:r>
      <w:r w:rsidDel="00000000" w:rsidR="00000000" w:rsidRPr="00000000">
        <w:rPr>
          <w:sz w:val="24"/>
          <w:szCs w:val="24"/>
          <w:rtl w:val="0"/>
        </w:rPr>
        <w:t xml:space="preserve"> Review FlaxCo’s biblical worldview one-sheet and artist covenant</w:t>
        <w:br w:type="textWrapping"/>
      </w:r>
      <w:r w:rsidDel="00000000" w:rsidR="00000000" w:rsidRPr="00000000">
        <w:rPr>
          <w:b w:val="1"/>
          <w:bCs w:val="1"/>
          <w:sz w:val="24"/>
          <w:szCs w:val="24"/>
          <w:rtl w:val="0"/>
        </w:rPr>
        <w:t xml:space="preserve">Core Question:</w:t>
      </w:r>
      <w:r w:rsidDel="00000000" w:rsidR="00000000" w:rsidRPr="00000000">
        <w:rPr>
          <w:sz w:val="24"/>
          <w:szCs w:val="24"/>
          <w:rtl w:val="0"/>
        </w:rPr>
        <w:t xml:space="preserve"> What am I being entrusted to make, and for whom?</w:t>
        <w:br w:type="textWrapping"/>
      </w:r>
      <w:r w:rsidDel="00000000" w:rsidR="00000000" w:rsidRPr="00000000">
        <w:rPr>
          <w:b w:val="1"/>
          <w:bCs w:val="1"/>
          <w:sz w:val="24"/>
          <w:szCs w:val="24"/>
          <w:rtl w:val="0"/>
        </w:rPr>
        <w:t xml:space="preserve">Practice:</w:t>
      </w:r>
      <w:r w:rsidDel="00000000" w:rsidR="00000000" w:rsidRPr="00000000">
        <w:rPr>
          <w:sz w:val="24"/>
          <w:szCs w:val="24"/>
          <w:rtl w:val="0"/>
        </w:rPr>
        <w:t xml:space="preserve"> Present a concept, sketch, scene, song, treatment, treatment, or prototype with a theological reflection.</w:t>
      </w:r>
    </w:p>
    <w:p w:rsidR="00000000" w:rsidDel="00000000" w:rsidP="00000000" w:rsidRDefault="00000000" w:rsidRPr="00000000" w14:paraId="00000043">
      <w:pPr>
        <w:pStyle w:val="Heading1"/>
        <w:keepNext w:val="0"/>
        <w:keepLines w:val="0"/>
        <w:spacing w:before="480" w:lineRule="auto"/>
        <w:rPr>
          <w:b w:val="1"/>
          <w:bCs w:val="1"/>
          <w:sz w:val="32"/>
          <w:szCs w:val="32"/>
        </w:rPr>
      </w:pPr>
      <w:bookmarkStart w:colFirst="0" w:colLast="0" w:name="_ks1mic16qhhy" w:id="32"/>
      <w:bookmarkEnd w:id="32"/>
      <w:r w:rsidDel="00000000" w:rsidR="00000000" w:rsidRPr="00000000">
        <w:rPr>
          <w:b w:val="1"/>
          <w:bCs w:val="1"/>
          <w:sz w:val="32"/>
          <w:szCs w:val="32"/>
          <w:rtl w:val="0"/>
        </w:rPr>
        <w:t xml:space="preserve">Optional Advanced Track: Artists, Institutions and Cultural Renewal</w:t>
      </w:r>
    </w:p>
    <w:p w:rsidR="00000000" w:rsidDel="00000000" w:rsidP="00000000" w:rsidRDefault="00000000" w:rsidRPr="00000000" w14:paraId="00000044">
      <w:pPr>
        <w:spacing w:after="180" w:before="180" w:lineRule="auto"/>
        <w:rPr>
          <w:sz w:val="24"/>
          <w:szCs w:val="24"/>
        </w:rPr>
      </w:pPr>
      <w:r w:rsidDel="00000000" w:rsidR="00000000" w:rsidRPr="00000000">
        <w:rPr>
          <w:sz w:val="24"/>
          <w:szCs w:val="24"/>
          <w:rtl w:val="0"/>
        </w:rPr>
        <w:t xml:space="preserve">This advanced track is for residents who have a longer term vision and commitment to their role, who may lead projects, more deeply mentor younger artists, build institutions, or shape public-facing creative initiatives.</w:t>
      </w:r>
    </w:p>
    <w:p w:rsidR="00000000" w:rsidDel="00000000" w:rsidP="00000000" w:rsidRDefault="00000000" w:rsidRPr="00000000" w14:paraId="00000045">
      <w:pPr>
        <w:pStyle w:val="Heading3"/>
        <w:keepNext w:val="0"/>
        <w:keepLines w:val="0"/>
        <w:spacing w:before="280" w:lineRule="auto"/>
        <w:rPr>
          <w:b w:val="1"/>
          <w:bCs w:val="1"/>
          <w:color w:val="000000"/>
          <w:sz w:val="26"/>
          <w:szCs w:val="26"/>
        </w:rPr>
      </w:pPr>
      <w:bookmarkStart w:colFirst="0" w:colLast="0" w:name="_4rv34l5fdynu" w:id="33"/>
      <w:bookmarkEnd w:id="33"/>
      <w:r w:rsidDel="00000000" w:rsidR="00000000" w:rsidRPr="00000000">
        <w:rPr>
          <w:b w:val="1"/>
          <w:bCs w:val="1"/>
          <w:color w:val="000000"/>
          <w:sz w:val="26"/>
          <w:szCs w:val="26"/>
          <w:rtl w:val="0"/>
        </w:rPr>
        <w:t xml:space="preserve">Session 1 — The Artist and Institution-Building</w:t>
      </w:r>
    </w:p>
    <w:p w:rsidR="00000000" w:rsidDel="00000000" w:rsidP="00000000" w:rsidRDefault="00000000" w:rsidRPr="00000000" w14:paraId="00000046">
      <w:pPr>
        <w:spacing w:after="180" w:before="180" w:lineRule="auto"/>
        <w:rPr>
          <w:sz w:val="24"/>
          <w:szCs w:val="24"/>
        </w:rPr>
      </w:pPr>
      <w:r w:rsidDel="00000000" w:rsidR="00000000" w:rsidRPr="00000000">
        <w:rPr>
          <w:sz w:val="24"/>
          <w:szCs w:val="24"/>
          <w:rtl w:val="0"/>
        </w:rPr>
        <w:t xml:space="preserve">Reading: Andy Crouch, </w:t>
      </w:r>
      <w:r w:rsidDel="00000000" w:rsidR="00000000" w:rsidRPr="00000000">
        <w:rPr>
          <w:i w:val="1"/>
          <w:iCs w:val="1"/>
          <w:sz w:val="24"/>
          <w:szCs w:val="24"/>
          <w:rtl w:val="0"/>
        </w:rPr>
        <w:t xml:space="preserve">Culture Making</w:t>
      </w:r>
      <w:r w:rsidDel="00000000" w:rsidR="00000000" w:rsidRPr="00000000">
        <w:rPr>
          <w:sz w:val="24"/>
          <w:szCs w:val="24"/>
          <w:rtl w:val="0"/>
        </w:rPr>
        <w:t xml:space="preserve">, chapters on cultural change and community</w:t>
      </w:r>
    </w:p>
    <w:p w:rsidR="00000000" w:rsidDel="00000000" w:rsidP="00000000" w:rsidRDefault="00000000" w:rsidRPr="00000000" w14:paraId="00000047">
      <w:pPr>
        <w:pStyle w:val="Heading3"/>
        <w:keepNext w:val="0"/>
        <w:keepLines w:val="0"/>
        <w:spacing w:before="280" w:lineRule="auto"/>
        <w:rPr>
          <w:b w:val="1"/>
          <w:bCs w:val="1"/>
          <w:color w:val="000000"/>
          <w:sz w:val="26"/>
          <w:szCs w:val="26"/>
        </w:rPr>
      </w:pPr>
      <w:bookmarkStart w:colFirst="0" w:colLast="0" w:name="_9hefuabktapr" w:id="34"/>
      <w:bookmarkEnd w:id="34"/>
      <w:r w:rsidDel="00000000" w:rsidR="00000000" w:rsidRPr="00000000">
        <w:rPr>
          <w:b w:val="1"/>
          <w:bCs w:val="1"/>
          <w:color w:val="000000"/>
          <w:sz w:val="26"/>
          <w:szCs w:val="26"/>
          <w:rtl w:val="0"/>
        </w:rPr>
        <w:t xml:space="preserve">Session 2 — Patronage, Power and Stewardship</w:t>
      </w:r>
    </w:p>
    <w:p w:rsidR="00000000" w:rsidDel="00000000" w:rsidP="00000000" w:rsidRDefault="00000000" w:rsidRPr="00000000" w14:paraId="00000048">
      <w:pPr>
        <w:spacing w:after="180" w:before="180" w:lineRule="auto"/>
        <w:rPr>
          <w:sz w:val="24"/>
          <w:szCs w:val="24"/>
        </w:rPr>
      </w:pPr>
      <w:r w:rsidDel="00000000" w:rsidR="00000000" w:rsidRPr="00000000">
        <w:rPr>
          <w:sz w:val="24"/>
          <w:szCs w:val="24"/>
          <w:rtl w:val="0"/>
        </w:rPr>
        <w:t xml:space="preserve">Reading: Biblical texts on generosity, patronage, and stewardship; selected essays on arts funding</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7sm6yszeuxxj" w:id="35"/>
      <w:bookmarkEnd w:id="35"/>
      <w:r w:rsidDel="00000000" w:rsidR="00000000" w:rsidRPr="00000000">
        <w:rPr>
          <w:b w:val="1"/>
          <w:bCs w:val="1"/>
          <w:color w:val="000000"/>
          <w:sz w:val="26"/>
          <w:szCs w:val="26"/>
          <w:rtl w:val="0"/>
        </w:rPr>
        <w:t xml:space="preserve">Session 3 — The Economics of Creative Vocation</w:t>
      </w:r>
    </w:p>
    <w:p w:rsidR="00000000" w:rsidDel="00000000" w:rsidP="00000000" w:rsidRDefault="00000000" w:rsidRPr="00000000" w14:paraId="0000004A">
      <w:pPr>
        <w:spacing w:after="180" w:before="180" w:lineRule="auto"/>
        <w:rPr>
          <w:sz w:val="24"/>
          <w:szCs w:val="24"/>
        </w:rPr>
      </w:pPr>
      <w:r w:rsidDel="00000000" w:rsidR="00000000" w:rsidRPr="00000000">
        <w:rPr>
          <w:sz w:val="24"/>
          <w:szCs w:val="24"/>
          <w:rtl w:val="0"/>
        </w:rPr>
        <w:t xml:space="preserve">Reading: Practical resource on artists, sustainability, pricing, grants, and nonprofit patronage</w:t>
      </w:r>
    </w:p>
    <w:p w:rsidR="00000000" w:rsidDel="00000000" w:rsidP="00000000" w:rsidRDefault="00000000" w:rsidRPr="00000000" w14:paraId="0000004B">
      <w:pPr>
        <w:pStyle w:val="Heading3"/>
        <w:keepNext w:val="0"/>
        <w:keepLines w:val="0"/>
        <w:spacing w:before="280" w:lineRule="auto"/>
        <w:rPr>
          <w:b w:val="1"/>
          <w:bCs w:val="1"/>
          <w:color w:val="000000"/>
          <w:sz w:val="26"/>
          <w:szCs w:val="26"/>
        </w:rPr>
      </w:pPr>
      <w:bookmarkStart w:colFirst="0" w:colLast="0" w:name="_ilx8rw7ndexk" w:id="36"/>
      <w:bookmarkEnd w:id="36"/>
      <w:r w:rsidDel="00000000" w:rsidR="00000000" w:rsidRPr="00000000">
        <w:rPr>
          <w:b w:val="1"/>
          <w:bCs w:val="1"/>
          <w:color w:val="000000"/>
          <w:sz w:val="26"/>
          <w:szCs w:val="26"/>
          <w:rtl w:val="0"/>
        </w:rPr>
        <w:t xml:space="preserve">Session 4 — The Ethics of Platform and Influence</w:t>
      </w:r>
    </w:p>
    <w:p w:rsidR="00000000" w:rsidDel="00000000" w:rsidP="00000000" w:rsidRDefault="00000000" w:rsidRPr="00000000" w14:paraId="0000004C">
      <w:pPr>
        <w:spacing w:after="180" w:before="180" w:lineRule="auto"/>
        <w:rPr>
          <w:sz w:val="24"/>
          <w:szCs w:val="24"/>
        </w:rPr>
      </w:pPr>
      <w:r w:rsidDel="00000000" w:rsidR="00000000" w:rsidRPr="00000000">
        <w:rPr>
          <w:sz w:val="24"/>
          <w:szCs w:val="24"/>
          <w:rtl w:val="0"/>
        </w:rPr>
        <w:t xml:space="preserve">Reading: Selections on fame, attention, spiritual formation, and public responsibility</w:t>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iyojbppy5i4z" w:id="37"/>
      <w:bookmarkEnd w:id="37"/>
      <w:r w:rsidDel="00000000" w:rsidR="00000000" w:rsidRPr="00000000">
        <w:rPr>
          <w:b w:val="1"/>
          <w:bCs w:val="1"/>
          <w:color w:val="000000"/>
          <w:sz w:val="26"/>
          <w:szCs w:val="26"/>
          <w:rtl w:val="0"/>
        </w:rPr>
        <w:t xml:space="preserve">Session 5 — Collaboration Across Difference</w:t>
      </w:r>
    </w:p>
    <w:p w:rsidR="00000000" w:rsidDel="00000000" w:rsidP="00000000" w:rsidRDefault="00000000" w:rsidRPr="00000000" w14:paraId="0000004E">
      <w:pPr>
        <w:spacing w:after="180" w:before="180" w:lineRule="auto"/>
        <w:rPr>
          <w:sz w:val="24"/>
          <w:szCs w:val="24"/>
        </w:rPr>
      </w:pPr>
      <w:r w:rsidDel="00000000" w:rsidR="00000000" w:rsidRPr="00000000">
        <w:rPr>
          <w:sz w:val="24"/>
          <w:szCs w:val="24"/>
          <w:rtl w:val="0"/>
        </w:rPr>
        <w:t xml:space="preserve">Reading: Case studies from theater, film, music, dance, photography, makers, public art, or community arts projects</w:t>
      </w:r>
    </w:p>
    <w:p w:rsidR="00000000" w:rsidDel="00000000" w:rsidP="00000000" w:rsidRDefault="00000000" w:rsidRPr="00000000" w14:paraId="0000004F">
      <w:pPr>
        <w:pStyle w:val="Heading3"/>
        <w:keepNext w:val="0"/>
        <w:keepLines w:val="0"/>
        <w:spacing w:before="280" w:lineRule="auto"/>
        <w:rPr>
          <w:b w:val="1"/>
          <w:bCs w:val="1"/>
          <w:color w:val="000000"/>
          <w:sz w:val="26"/>
          <w:szCs w:val="26"/>
        </w:rPr>
      </w:pPr>
      <w:bookmarkStart w:colFirst="0" w:colLast="0" w:name="_u71ufremgbmx" w:id="38"/>
      <w:bookmarkEnd w:id="38"/>
      <w:r w:rsidDel="00000000" w:rsidR="00000000" w:rsidRPr="00000000">
        <w:rPr>
          <w:b w:val="1"/>
          <w:bCs w:val="1"/>
          <w:color w:val="000000"/>
          <w:sz w:val="26"/>
          <w:szCs w:val="26"/>
          <w:rtl w:val="0"/>
        </w:rPr>
        <w:t xml:space="preserve">Session 6 — Building a Creative Rule for a Community</w:t>
      </w:r>
    </w:p>
    <w:p w:rsidR="00000000" w:rsidDel="00000000" w:rsidP="00000000" w:rsidRDefault="00000000" w:rsidRPr="00000000" w14:paraId="00000050">
      <w:pPr>
        <w:spacing w:after="180" w:before="180" w:lineRule="auto"/>
        <w:rPr>
          <w:sz w:val="24"/>
          <w:szCs w:val="24"/>
        </w:rPr>
      </w:pPr>
      <w:r w:rsidDel="00000000" w:rsidR="00000000" w:rsidRPr="00000000">
        <w:rPr>
          <w:sz w:val="24"/>
          <w:szCs w:val="24"/>
          <w:rtl w:val="0"/>
        </w:rPr>
        <w:t xml:space="preserve">Final exercise: design a formation rhythm for future FlaxCo cohorts.</w:t>
      </w:r>
    </w:p>
    <w:p w:rsidR="00000000" w:rsidDel="00000000" w:rsidP="00000000" w:rsidRDefault="00000000" w:rsidRPr="00000000" w14:paraId="00000051">
      <w:pPr>
        <w:pStyle w:val="Heading1"/>
        <w:keepNext w:val="0"/>
        <w:keepLines w:val="0"/>
        <w:spacing w:before="480" w:lineRule="auto"/>
        <w:rPr>
          <w:b w:val="1"/>
          <w:bCs w:val="1"/>
          <w:sz w:val="32"/>
          <w:szCs w:val="32"/>
        </w:rPr>
      </w:pPr>
      <w:bookmarkStart w:colFirst="0" w:colLast="0" w:name="_yhehsmlfwu5m" w:id="39"/>
      <w:bookmarkEnd w:id="39"/>
      <w:r w:rsidDel="00000000" w:rsidR="00000000" w:rsidRPr="00000000">
        <w:rPr>
          <w:b w:val="1"/>
          <w:bCs w:val="1"/>
          <w:sz w:val="32"/>
          <w:szCs w:val="32"/>
          <w:rtl w:val="0"/>
        </w:rPr>
        <w:t xml:space="preserve">Suggested Core Library</w:t>
      </w:r>
    </w:p>
    <w:p w:rsidR="00000000" w:rsidDel="00000000" w:rsidP="00000000" w:rsidRDefault="00000000" w:rsidRPr="00000000" w14:paraId="00000052">
      <w:pPr>
        <w:spacing w:after="180" w:before="180" w:lineRule="auto"/>
        <w:rPr>
          <w:b w:val="1"/>
          <w:bCs w:val="1"/>
          <w:sz w:val="24"/>
          <w:szCs w:val="24"/>
        </w:rPr>
      </w:pPr>
      <w:r w:rsidDel="00000000" w:rsidR="00000000" w:rsidRPr="00000000">
        <w:rPr>
          <w:b w:val="1"/>
          <w:bCs w:val="1"/>
          <w:sz w:val="24"/>
          <w:szCs w:val="24"/>
          <w:rtl w:val="0"/>
        </w:rPr>
        <w:t xml:space="preserve">Starter Texts</w:t>
      </w:r>
    </w:p>
    <w:p w:rsidR="00000000" w:rsidDel="00000000" w:rsidP="00000000" w:rsidRDefault="00000000" w:rsidRPr="00000000" w14:paraId="00000053">
      <w:pPr>
        <w:numPr>
          <w:ilvl w:val="0"/>
          <w:numId w:val="1"/>
        </w:numPr>
        <w:spacing w:after="0" w:afterAutospacing="0" w:before="40" w:lineRule="auto"/>
        <w:ind w:left="360" w:hanging="360"/>
        <w:rPr>
          <w:sz w:val="24"/>
          <w:szCs w:val="24"/>
          <w:u w:val="none"/>
        </w:rPr>
      </w:pPr>
      <w:r w:rsidDel="00000000" w:rsidR="00000000" w:rsidRPr="00000000">
        <w:rPr>
          <w:sz w:val="24"/>
          <w:szCs w:val="24"/>
          <w:rtl w:val="0"/>
        </w:rPr>
        <w:t xml:space="preserve">Genesis 1–2; Exodus 31 and 35; selected Psalms; Isaiah 58, 61; Luke 10, 15; John 1 and 20; Romans 8; Colossians 1; Revelation 21–22</w:t>
      </w:r>
    </w:p>
    <w:p w:rsidR="00000000" w:rsidDel="00000000" w:rsidP="00000000" w:rsidRDefault="00000000" w:rsidRPr="00000000" w14:paraId="00000054">
      <w:pPr>
        <w:numPr>
          <w:ilvl w:val="0"/>
          <w:numId w:val="1"/>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Francis Schaeffer, </w:t>
      </w:r>
      <w:r w:rsidDel="00000000" w:rsidR="00000000" w:rsidRPr="00000000">
        <w:rPr>
          <w:i w:val="1"/>
          <w:iCs w:val="1"/>
          <w:sz w:val="24"/>
          <w:szCs w:val="24"/>
          <w:rtl w:val="0"/>
        </w:rPr>
        <w:t xml:space="preserve">Art and the Bible</w:t>
      </w:r>
      <w:r w:rsidDel="00000000" w:rsidR="00000000" w:rsidRPr="00000000">
        <w:rPr>
          <w:rtl w:val="0"/>
        </w:rPr>
      </w:r>
    </w:p>
    <w:p w:rsidR="00000000" w:rsidDel="00000000" w:rsidP="00000000" w:rsidRDefault="00000000" w:rsidRPr="00000000" w14:paraId="00000055">
      <w:pPr>
        <w:numPr>
          <w:ilvl w:val="0"/>
          <w:numId w:val="1"/>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Makoto Fujimura, </w:t>
      </w:r>
      <w:r w:rsidDel="00000000" w:rsidR="00000000" w:rsidRPr="00000000">
        <w:rPr>
          <w:i w:val="1"/>
          <w:iCs w:val="1"/>
          <w:sz w:val="24"/>
          <w:szCs w:val="24"/>
          <w:rtl w:val="0"/>
        </w:rPr>
        <w:t xml:space="preserve">Art and Faith: A Theology of Making</w:t>
      </w:r>
      <w:r w:rsidDel="00000000" w:rsidR="00000000" w:rsidRPr="00000000">
        <w:rPr>
          <w:rtl w:val="0"/>
        </w:rPr>
      </w:r>
    </w:p>
    <w:p w:rsidR="00000000" w:rsidDel="00000000" w:rsidP="00000000" w:rsidRDefault="00000000" w:rsidRPr="00000000" w14:paraId="00000056">
      <w:pPr>
        <w:numPr>
          <w:ilvl w:val="0"/>
          <w:numId w:val="1"/>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Makoto Fujimura, </w:t>
      </w:r>
      <w:r w:rsidDel="00000000" w:rsidR="00000000" w:rsidRPr="00000000">
        <w:rPr>
          <w:i w:val="1"/>
          <w:iCs w:val="1"/>
          <w:sz w:val="24"/>
          <w:szCs w:val="24"/>
          <w:rtl w:val="0"/>
        </w:rPr>
        <w:t xml:space="preserve">Culture Care</w:t>
      </w:r>
      <w:r w:rsidDel="00000000" w:rsidR="00000000" w:rsidRPr="00000000">
        <w:rPr>
          <w:rtl w:val="0"/>
        </w:rPr>
      </w:r>
    </w:p>
    <w:p w:rsidR="00000000" w:rsidDel="00000000" w:rsidP="00000000" w:rsidRDefault="00000000" w:rsidRPr="00000000" w14:paraId="00000057">
      <w:pPr>
        <w:numPr>
          <w:ilvl w:val="0"/>
          <w:numId w:val="1"/>
        </w:numPr>
        <w:spacing w:after="40" w:before="0" w:beforeAutospacing="0" w:lineRule="auto"/>
        <w:ind w:left="360" w:hanging="360"/>
        <w:rPr>
          <w:sz w:val="24"/>
          <w:szCs w:val="24"/>
          <w:u w:val="none"/>
        </w:rPr>
      </w:pPr>
      <w:r w:rsidDel="00000000" w:rsidR="00000000" w:rsidRPr="00000000">
        <w:rPr>
          <w:sz w:val="24"/>
          <w:szCs w:val="24"/>
          <w:rtl w:val="0"/>
        </w:rPr>
        <w:t xml:space="preserve">Andy Crouch, </w:t>
      </w:r>
      <w:r w:rsidDel="00000000" w:rsidR="00000000" w:rsidRPr="00000000">
        <w:rPr>
          <w:i w:val="1"/>
          <w:iCs w:val="1"/>
          <w:sz w:val="24"/>
          <w:szCs w:val="24"/>
          <w:rtl w:val="0"/>
        </w:rPr>
        <w:t xml:space="preserve">Culture Making</w:t>
      </w:r>
      <w:r w:rsidDel="00000000" w:rsidR="00000000" w:rsidRPr="00000000">
        <w:rPr>
          <w:rtl w:val="0"/>
        </w:rPr>
      </w:r>
    </w:p>
    <w:p w:rsidR="00000000" w:rsidDel="00000000" w:rsidP="00000000" w:rsidRDefault="00000000" w:rsidRPr="00000000" w14:paraId="00000058">
      <w:pPr>
        <w:spacing w:after="180" w:before="180" w:lineRule="auto"/>
        <w:rPr>
          <w:b w:val="1"/>
          <w:bCs w:val="1"/>
          <w:sz w:val="24"/>
          <w:szCs w:val="24"/>
        </w:rPr>
      </w:pPr>
      <w:r w:rsidDel="00000000" w:rsidR="00000000" w:rsidRPr="00000000">
        <w:rPr>
          <w:b w:val="1"/>
          <w:bCs w:val="1"/>
          <w:sz w:val="24"/>
          <w:szCs w:val="24"/>
          <w:rtl w:val="0"/>
        </w:rPr>
        <w:t xml:space="preserve">Recommended Supplemental Texts</w:t>
      </w:r>
    </w:p>
    <w:p w:rsidR="00000000" w:rsidDel="00000000" w:rsidP="00000000" w:rsidRDefault="00000000" w:rsidRPr="00000000" w14:paraId="00000059">
      <w:pPr>
        <w:numPr>
          <w:ilvl w:val="0"/>
          <w:numId w:val="2"/>
        </w:numPr>
        <w:spacing w:after="0" w:afterAutospacing="0" w:before="40" w:lineRule="auto"/>
        <w:ind w:left="360" w:hanging="360"/>
        <w:rPr>
          <w:sz w:val="24"/>
          <w:szCs w:val="24"/>
          <w:u w:val="none"/>
        </w:rPr>
      </w:pPr>
      <w:r w:rsidDel="00000000" w:rsidR="00000000" w:rsidRPr="00000000">
        <w:rPr>
          <w:sz w:val="24"/>
          <w:szCs w:val="24"/>
          <w:rtl w:val="0"/>
        </w:rPr>
        <w:t xml:space="preserve">Dorothy Sayers, “Why Work?”</w:t>
      </w:r>
    </w:p>
    <w:p w:rsidR="00000000" w:rsidDel="00000000" w:rsidP="00000000" w:rsidRDefault="00000000" w:rsidRPr="00000000" w14:paraId="0000005A">
      <w:pPr>
        <w:numPr>
          <w:ilvl w:val="0"/>
          <w:numId w:val="2"/>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Nicholas Wolterstorff, </w:t>
      </w:r>
      <w:r w:rsidDel="00000000" w:rsidR="00000000" w:rsidRPr="00000000">
        <w:rPr>
          <w:i w:val="1"/>
          <w:iCs w:val="1"/>
          <w:sz w:val="24"/>
          <w:szCs w:val="24"/>
          <w:rtl w:val="0"/>
        </w:rPr>
        <w:t xml:space="preserve">Lament for a Son</w:t>
      </w:r>
      <w:r w:rsidDel="00000000" w:rsidR="00000000" w:rsidRPr="00000000">
        <w:rPr>
          <w:rtl w:val="0"/>
        </w:rPr>
      </w:r>
    </w:p>
    <w:p w:rsidR="00000000" w:rsidDel="00000000" w:rsidP="00000000" w:rsidRDefault="00000000" w:rsidRPr="00000000" w14:paraId="0000005B">
      <w:pPr>
        <w:numPr>
          <w:ilvl w:val="0"/>
          <w:numId w:val="2"/>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Walter Brueggemann, </w:t>
      </w:r>
      <w:r w:rsidDel="00000000" w:rsidR="00000000" w:rsidRPr="00000000">
        <w:rPr>
          <w:i w:val="1"/>
          <w:iCs w:val="1"/>
          <w:sz w:val="24"/>
          <w:szCs w:val="24"/>
          <w:rtl w:val="0"/>
        </w:rPr>
        <w:t xml:space="preserve">The Prophetic Imagination</w:t>
      </w:r>
      <w:r w:rsidDel="00000000" w:rsidR="00000000" w:rsidRPr="00000000">
        <w:rPr>
          <w:rtl w:val="0"/>
        </w:rPr>
      </w:r>
    </w:p>
    <w:p w:rsidR="00000000" w:rsidDel="00000000" w:rsidP="00000000" w:rsidRDefault="00000000" w:rsidRPr="00000000" w14:paraId="0000005C">
      <w:pPr>
        <w:numPr>
          <w:ilvl w:val="0"/>
          <w:numId w:val="2"/>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Flannery O’Connor, “The Nature and Aim of Fiction”</w:t>
      </w:r>
    </w:p>
    <w:p w:rsidR="00000000" w:rsidDel="00000000" w:rsidP="00000000" w:rsidRDefault="00000000" w:rsidRPr="00000000" w14:paraId="0000005D">
      <w:pPr>
        <w:numPr>
          <w:ilvl w:val="0"/>
          <w:numId w:val="2"/>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Jeremy Begbie, selected writings on theology, music, and the arts</w:t>
      </w:r>
    </w:p>
    <w:p w:rsidR="00000000" w:rsidDel="00000000" w:rsidP="00000000" w:rsidRDefault="00000000" w:rsidRPr="00000000" w14:paraId="0000005E">
      <w:pPr>
        <w:numPr>
          <w:ilvl w:val="0"/>
          <w:numId w:val="2"/>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Hans Rookmaaker, </w:t>
      </w:r>
      <w:r w:rsidDel="00000000" w:rsidR="00000000" w:rsidRPr="00000000">
        <w:rPr>
          <w:i w:val="1"/>
          <w:iCs w:val="1"/>
          <w:sz w:val="24"/>
          <w:szCs w:val="24"/>
          <w:rtl w:val="0"/>
        </w:rPr>
        <w:t xml:space="preserve">Modern Art and the Death of a Culture</w:t>
      </w:r>
      <w:r w:rsidDel="00000000" w:rsidR="00000000" w:rsidRPr="00000000">
        <w:rPr>
          <w:rtl w:val="0"/>
        </w:rPr>
      </w:r>
    </w:p>
    <w:p w:rsidR="00000000" w:rsidDel="00000000" w:rsidP="00000000" w:rsidRDefault="00000000" w:rsidRPr="00000000" w14:paraId="0000005F">
      <w:pPr>
        <w:numPr>
          <w:ilvl w:val="0"/>
          <w:numId w:val="2"/>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Calvin Seerveld, selected writings on Christian aesthetics</w:t>
      </w:r>
    </w:p>
    <w:p w:rsidR="00000000" w:rsidDel="00000000" w:rsidP="00000000" w:rsidRDefault="00000000" w:rsidRPr="00000000" w14:paraId="00000060">
      <w:pPr>
        <w:numPr>
          <w:ilvl w:val="0"/>
          <w:numId w:val="2"/>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Madeleine L’Engle, </w:t>
      </w:r>
      <w:r w:rsidDel="00000000" w:rsidR="00000000" w:rsidRPr="00000000">
        <w:rPr>
          <w:i w:val="1"/>
          <w:iCs w:val="1"/>
          <w:sz w:val="24"/>
          <w:szCs w:val="24"/>
          <w:rtl w:val="0"/>
        </w:rPr>
        <w:t xml:space="preserve">Walking on Water</w:t>
      </w:r>
    </w:p>
    <w:p w:rsidR="00000000" w:rsidDel="00000000" w:rsidP="00000000" w:rsidRDefault="00000000" w:rsidRPr="00000000" w14:paraId="00000061">
      <w:pPr>
        <w:numPr>
          <w:ilvl w:val="0"/>
          <w:numId w:val="2"/>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T. S. Eliot, “Tradition and the Individual Talent”</w:t>
      </w:r>
    </w:p>
    <w:p w:rsidR="00000000" w:rsidDel="00000000" w:rsidP="00000000" w:rsidRDefault="00000000" w:rsidRPr="00000000" w14:paraId="00000062">
      <w:pPr>
        <w:numPr>
          <w:ilvl w:val="0"/>
          <w:numId w:val="2"/>
        </w:numPr>
        <w:spacing w:after="0" w:afterAutospacing="0" w:before="0" w:beforeAutospacing="0" w:lineRule="auto"/>
        <w:ind w:left="360" w:hanging="360"/>
        <w:rPr>
          <w:sz w:val="24"/>
          <w:szCs w:val="24"/>
          <w:u w:val="none"/>
        </w:rPr>
      </w:pPr>
      <w:r w:rsidDel="00000000" w:rsidR="00000000" w:rsidRPr="00000000">
        <w:rPr>
          <w:sz w:val="24"/>
          <w:szCs w:val="24"/>
          <w:rtl w:val="0"/>
        </w:rPr>
        <w:t xml:space="preserve">J. R. R. Tolkien, “On Fairy-Stories”</w:t>
      </w:r>
    </w:p>
    <w:p w:rsidR="00000000" w:rsidDel="00000000" w:rsidP="00000000" w:rsidRDefault="00000000" w:rsidRPr="00000000" w14:paraId="00000063">
      <w:pPr>
        <w:numPr>
          <w:ilvl w:val="0"/>
          <w:numId w:val="2"/>
        </w:numPr>
        <w:spacing w:after="40" w:before="0" w:beforeAutospacing="0" w:lineRule="auto"/>
        <w:ind w:left="360" w:hanging="360"/>
        <w:rPr>
          <w:sz w:val="24"/>
          <w:szCs w:val="24"/>
          <w:u w:val="none"/>
        </w:rPr>
      </w:pPr>
      <w:r w:rsidDel="00000000" w:rsidR="00000000" w:rsidRPr="00000000">
        <w:rPr>
          <w:sz w:val="24"/>
          <w:szCs w:val="24"/>
          <w:rtl w:val="0"/>
        </w:rPr>
        <w:t xml:space="preserve">Various, </w:t>
      </w:r>
      <w:r w:rsidDel="00000000" w:rsidR="00000000" w:rsidRPr="00000000">
        <w:rPr>
          <w:i w:val="1"/>
          <w:iCs w:val="1"/>
          <w:sz w:val="24"/>
          <w:szCs w:val="24"/>
          <w:rtl w:val="0"/>
        </w:rPr>
        <w:t xml:space="preserve">For the Beauty of the Church</w:t>
      </w:r>
      <w:r w:rsidDel="00000000" w:rsidR="00000000" w:rsidRPr="00000000">
        <w:rPr>
          <w:rtl w:val="0"/>
        </w:rPr>
      </w:r>
    </w:p>
    <w:p w:rsidR="00000000" w:rsidDel="00000000" w:rsidP="00000000" w:rsidRDefault="00000000" w:rsidRPr="00000000" w14:paraId="00000064">
      <w:pPr>
        <w:pStyle w:val="Heading1"/>
        <w:keepNext w:val="0"/>
        <w:keepLines w:val="0"/>
        <w:spacing w:before="480" w:lineRule="auto"/>
        <w:rPr>
          <w:b w:val="1"/>
          <w:bCs w:val="1"/>
          <w:sz w:val="32"/>
          <w:szCs w:val="32"/>
        </w:rPr>
      </w:pPr>
      <w:bookmarkStart w:colFirst="0" w:colLast="0" w:name="_ji3i8kg48qh0" w:id="40"/>
      <w:bookmarkEnd w:id="40"/>
      <w:r w:rsidDel="00000000" w:rsidR="00000000" w:rsidRPr="00000000">
        <w:rPr>
          <w:b w:val="1"/>
          <w:bCs w:val="1"/>
          <w:sz w:val="32"/>
          <w:szCs w:val="32"/>
          <w:rtl w:val="0"/>
        </w:rPr>
        <w:t xml:space="preserve">Suggested Group Rhythm for Each Session</w:t>
      </w:r>
    </w:p>
    <w:p w:rsidR="00000000" w:rsidDel="00000000" w:rsidP="00000000" w:rsidRDefault="00000000" w:rsidRPr="00000000" w14:paraId="00000065">
      <w:pPr>
        <w:spacing w:after="40" w:before="40" w:lineRule="auto"/>
        <w:ind w:left="0" w:firstLine="0"/>
        <w:rPr>
          <w:sz w:val="24"/>
          <w:szCs w:val="24"/>
        </w:rPr>
      </w:pPr>
      <w:r w:rsidDel="00000000" w:rsidR="00000000" w:rsidRPr="00000000">
        <w:rPr>
          <w:sz w:val="24"/>
          <w:szCs w:val="24"/>
          <w:rtl w:val="0"/>
        </w:rPr>
        <w:t xml:space="preserve">1.</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Opening prayer or Psalm</w:t>
      </w:r>
    </w:p>
    <w:p w:rsidR="00000000" w:rsidDel="00000000" w:rsidP="00000000" w:rsidRDefault="00000000" w:rsidRPr="00000000" w14:paraId="00000066">
      <w:pPr>
        <w:spacing w:after="40" w:before="40" w:lineRule="auto"/>
        <w:ind w:left="0" w:firstLine="0"/>
        <w:rPr>
          <w:sz w:val="24"/>
          <w:szCs w:val="24"/>
        </w:rPr>
      </w:pPr>
      <w:r w:rsidDel="00000000" w:rsidR="00000000" w:rsidRPr="00000000">
        <w:rPr>
          <w:sz w:val="24"/>
          <w:szCs w:val="24"/>
          <w:rtl w:val="0"/>
        </w:rPr>
        <w:t xml:space="preserve">2.</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Brief framing by facilitator</w:t>
      </w:r>
    </w:p>
    <w:p w:rsidR="00000000" w:rsidDel="00000000" w:rsidP="00000000" w:rsidRDefault="00000000" w:rsidRPr="00000000" w14:paraId="00000067">
      <w:pPr>
        <w:spacing w:after="40" w:before="40" w:lineRule="auto"/>
        <w:ind w:left="0" w:firstLine="0"/>
        <w:rPr>
          <w:sz w:val="24"/>
          <w:szCs w:val="24"/>
        </w:rPr>
      </w:pPr>
      <w:r w:rsidDel="00000000" w:rsidR="00000000" w:rsidRPr="00000000">
        <w:rPr>
          <w:sz w:val="24"/>
          <w:szCs w:val="24"/>
          <w:rtl w:val="0"/>
        </w:rPr>
        <w:t xml:space="preserve">3.</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Discussion of assigned reading</w:t>
      </w:r>
    </w:p>
    <w:p w:rsidR="00000000" w:rsidDel="00000000" w:rsidP="00000000" w:rsidRDefault="00000000" w:rsidRPr="00000000" w14:paraId="00000068">
      <w:pPr>
        <w:spacing w:after="40" w:before="40" w:lineRule="auto"/>
        <w:ind w:left="0" w:firstLine="0"/>
        <w:rPr>
          <w:sz w:val="24"/>
          <w:szCs w:val="24"/>
        </w:rPr>
      </w:pPr>
      <w:r w:rsidDel="00000000" w:rsidR="00000000" w:rsidRPr="00000000">
        <w:rPr>
          <w:sz w:val="24"/>
          <w:szCs w:val="24"/>
          <w:rtl w:val="0"/>
        </w:rPr>
        <w:t xml:space="preserve">4.</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Artist reflection: “What does this mean for my work?”</w:t>
      </w:r>
    </w:p>
    <w:p w:rsidR="00000000" w:rsidDel="00000000" w:rsidP="00000000" w:rsidRDefault="00000000" w:rsidRPr="00000000" w14:paraId="00000069">
      <w:pPr>
        <w:spacing w:after="40" w:before="40" w:lineRule="auto"/>
        <w:ind w:left="0" w:firstLine="0"/>
        <w:rPr>
          <w:sz w:val="24"/>
          <w:szCs w:val="24"/>
        </w:rPr>
      </w:pPr>
      <w:r w:rsidDel="00000000" w:rsidR="00000000" w:rsidRPr="00000000">
        <w:rPr>
          <w:sz w:val="24"/>
          <w:szCs w:val="24"/>
          <w:rtl w:val="0"/>
        </w:rPr>
        <w:t xml:space="preserve">5.</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What does this mean for me as a mentor?</w:t>
      </w:r>
    </w:p>
    <w:p w:rsidR="00000000" w:rsidDel="00000000" w:rsidP="00000000" w:rsidRDefault="00000000" w:rsidRPr="00000000" w14:paraId="0000006A">
      <w:pPr>
        <w:spacing w:after="40" w:before="40" w:lineRule="auto"/>
        <w:ind w:left="0" w:firstLine="0"/>
        <w:rPr>
          <w:sz w:val="24"/>
          <w:szCs w:val="24"/>
        </w:rPr>
      </w:pPr>
      <w:r w:rsidDel="00000000" w:rsidR="00000000" w:rsidRPr="00000000">
        <w:rPr>
          <w:sz w:val="24"/>
          <w:szCs w:val="24"/>
          <w:rtl w:val="0"/>
        </w:rPr>
        <w:t xml:space="preserve">6.</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Practical exercise or critique</w:t>
      </w:r>
    </w:p>
    <w:p w:rsidR="00000000" w:rsidDel="00000000" w:rsidP="00000000" w:rsidRDefault="00000000" w:rsidRPr="00000000" w14:paraId="0000006B">
      <w:pPr>
        <w:spacing w:after="40" w:before="40" w:lineRule="auto"/>
        <w:ind w:left="0" w:firstLine="0"/>
        <w:rPr>
          <w:b w:val="1"/>
          <w:bCs w:val="1"/>
          <w:sz w:val="32"/>
          <w:szCs w:val="32"/>
        </w:rPr>
      </w:pPr>
      <w:r w:rsidDel="00000000" w:rsidR="00000000" w:rsidRPr="00000000">
        <w:rPr>
          <w:sz w:val="24"/>
          <w:szCs w:val="24"/>
          <w:rtl w:val="0"/>
        </w:rPr>
        <w:t xml:space="preserve">7.</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Closing question: “What must I now practice, resist, or make?”</w:t>
      </w:r>
      <w:r w:rsidDel="00000000" w:rsidR="00000000" w:rsidRPr="00000000">
        <w:rPr>
          <w:rtl w:val="0"/>
        </w:rPr>
      </w:r>
    </w:p>
    <w:p w:rsidR="00000000" w:rsidDel="00000000" w:rsidP="00000000" w:rsidRDefault="00000000" w:rsidRPr="00000000" w14:paraId="0000006C">
      <w:pPr>
        <w:pStyle w:val="Heading1"/>
        <w:keepNext w:val="0"/>
        <w:keepLines w:val="0"/>
        <w:spacing w:before="480" w:lineRule="auto"/>
        <w:rPr>
          <w:b w:val="1"/>
          <w:bCs w:val="1"/>
          <w:sz w:val="32"/>
          <w:szCs w:val="32"/>
        </w:rPr>
      </w:pPr>
      <w:bookmarkStart w:colFirst="0" w:colLast="0" w:name="_a5ei5e571sif" w:id="41"/>
      <w:bookmarkEnd w:id="41"/>
      <w:r w:rsidDel="00000000" w:rsidR="00000000" w:rsidRPr="00000000">
        <w:rPr>
          <w:b w:val="1"/>
          <w:bCs w:val="1"/>
          <w:sz w:val="32"/>
          <w:szCs w:val="32"/>
          <w:rtl w:val="0"/>
        </w:rPr>
        <w:t xml:space="preserve">Core Formation Outcomes</w:t>
      </w:r>
    </w:p>
    <w:p w:rsidR="00000000" w:rsidDel="00000000" w:rsidP="00000000" w:rsidRDefault="00000000" w:rsidRPr="00000000" w14:paraId="0000006D">
      <w:pPr>
        <w:spacing w:after="180" w:before="180" w:lineRule="auto"/>
        <w:rPr>
          <w:sz w:val="24"/>
          <w:szCs w:val="24"/>
        </w:rPr>
      </w:pPr>
      <w:r w:rsidDel="00000000" w:rsidR="00000000" w:rsidRPr="00000000">
        <w:rPr>
          <w:sz w:val="24"/>
          <w:szCs w:val="24"/>
          <w:rtl w:val="0"/>
        </w:rPr>
        <w:t xml:space="preserve">By the end of the study, residents should be able to articulate:</w:t>
      </w:r>
    </w:p>
    <w:p w:rsidR="00000000" w:rsidDel="00000000" w:rsidP="00000000" w:rsidRDefault="00000000" w:rsidRPr="00000000" w14:paraId="0000006E">
      <w:pPr>
        <w:spacing w:after="40" w:before="40" w:lineRule="auto"/>
        <w:ind w:left="0" w:firstLine="0"/>
        <w:rPr>
          <w:sz w:val="24"/>
          <w:szCs w:val="24"/>
        </w:rPr>
      </w:pPr>
      <w:r w:rsidDel="00000000" w:rsidR="00000000" w:rsidRPr="00000000">
        <w:rPr>
          <w:sz w:val="24"/>
          <w:szCs w:val="24"/>
          <w:rtl w:val="0"/>
        </w:rPr>
        <w:t xml:space="preserve">1.</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Why creativity is rooted in the character and work of God</w:t>
      </w:r>
    </w:p>
    <w:p w:rsidR="00000000" w:rsidDel="00000000" w:rsidP="00000000" w:rsidRDefault="00000000" w:rsidRPr="00000000" w14:paraId="0000006F">
      <w:pPr>
        <w:spacing w:after="40" w:before="40" w:lineRule="auto"/>
        <w:ind w:left="0" w:firstLine="0"/>
        <w:rPr>
          <w:sz w:val="24"/>
          <w:szCs w:val="24"/>
        </w:rPr>
      </w:pPr>
      <w:r w:rsidDel="00000000" w:rsidR="00000000" w:rsidRPr="00000000">
        <w:rPr>
          <w:sz w:val="24"/>
          <w:szCs w:val="24"/>
          <w:rtl w:val="0"/>
        </w:rPr>
        <w:t xml:space="preserve">2.</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How human creativity reflects image-bearing and cultural stewardship</w:t>
      </w:r>
    </w:p>
    <w:p w:rsidR="00000000" w:rsidDel="00000000" w:rsidP="00000000" w:rsidRDefault="00000000" w:rsidRPr="00000000" w14:paraId="00000070">
      <w:pPr>
        <w:spacing w:after="40" w:before="40" w:lineRule="auto"/>
        <w:ind w:left="0" w:firstLine="0"/>
        <w:rPr>
          <w:sz w:val="24"/>
          <w:szCs w:val="24"/>
        </w:rPr>
      </w:pPr>
      <w:r w:rsidDel="00000000" w:rsidR="00000000" w:rsidRPr="00000000">
        <w:rPr>
          <w:sz w:val="24"/>
          <w:szCs w:val="24"/>
          <w:rtl w:val="0"/>
        </w:rPr>
        <w:t xml:space="preserve">3.</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Why beauty, craft, materiality, and excellence matter</w:t>
      </w:r>
    </w:p>
    <w:p w:rsidR="00000000" w:rsidDel="00000000" w:rsidP="00000000" w:rsidRDefault="00000000" w:rsidRPr="00000000" w14:paraId="00000071">
      <w:pPr>
        <w:spacing w:after="40" w:before="40" w:lineRule="auto"/>
        <w:ind w:left="0" w:firstLine="0"/>
        <w:rPr>
          <w:sz w:val="24"/>
          <w:szCs w:val="24"/>
        </w:rPr>
      </w:pPr>
      <w:r w:rsidDel="00000000" w:rsidR="00000000" w:rsidRPr="00000000">
        <w:rPr>
          <w:sz w:val="24"/>
          <w:szCs w:val="24"/>
          <w:rtl w:val="0"/>
        </w:rPr>
        <w:t xml:space="preserve">4.</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How art can tell the truth without becoming propaganda</w:t>
      </w:r>
    </w:p>
    <w:p w:rsidR="00000000" w:rsidDel="00000000" w:rsidP="00000000" w:rsidRDefault="00000000" w:rsidRPr="00000000" w14:paraId="00000072">
      <w:pPr>
        <w:spacing w:after="40" w:before="40" w:lineRule="auto"/>
        <w:ind w:left="0" w:firstLine="0"/>
        <w:rPr>
          <w:sz w:val="24"/>
          <w:szCs w:val="24"/>
        </w:rPr>
      </w:pPr>
      <w:r w:rsidDel="00000000" w:rsidR="00000000" w:rsidRPr="00000000">
        <w:rPr>
          <w:sz w:val="24"/>
          <w:szCs w:val="24"/>
          <w:rtl w:val="0"/>
        </w:rPr>
        <w:t xml:space="preserve">5.</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How Christian artists can engage suffering without sentimentality or despair</w:t>
      </w:r>
    </w:p>
    <w:p w:rsidR="00000000" w:rsidDel="00000000" w:rsidP="00000000" w:rsidRDefault="00000000" w:rsidRPr="00000000" w14:paraId="00000073">
      <w:pPr>
        <w:spacing w:after="40" w:before="40" w:lineRule="auto"/>
        <w:ind w:left="0" w:firstLine="0"/>
        <w:rPr>
          <w:sz w:val="24"/>
          <w:szCs w:val="24"/>
        </w:rPr>
      </w:pPr>
      <w:r w:rsidDel="00000000" w:rsidR="00000000" w:rsidRPr="00000000">
        <w:rPr>
          <w:sz w:val="24"/>
          <w:szCs w:val="24"/>
          <w:rtl w:val="0"/>
        </w:rPr>
        <w:t xml:space="preserve">6.</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How artistic vocation serves both the church and the common good</w:t>
      </w:r>
    </w:p>
    <w:p w:rsidR="00000000" w:rsidDel="00000000" w:rsidP="00000000" w:rsidRDefault="00000000" w:rsidRPr="00000000" w14:paraId="00000074">
      <w:pPr>
        <w:spacing w:after="40" w:before="40" w:lineRule="auto"/>
        <w:ind w:left="0" w:firstLine="0"/>
        <w:rPr>
          <w:sz w:val="24"/>
          <w:szCs w:val="24"/>
        </w:rPr>
      </w:pPr>
      <w:r w:rsidDel="00000000" w:rsidR="00000000" w:rsidRPr="00000000">
        <w:rPr>
          <w:sz w:val="24"/>
          <w:szCs w:val="24"/>
          <w:rtl w:val="0"/>
        </w:rPr>
        <w:t xml:space="preserve">7.</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How to develop a disciplined, humble, and sustainable creative life</w:t>
      </w:r>
    </w:p>
    <w:p w:rsidR="00000000" w:rsidDel="00000000" w:rsidP="00000000" w:rsidRDefault="00000000" w:rsidRPr="00000000" w14:paraId="00000075">
      <w:pPr>
        <w:spacing w:after="40" w:before="40" w:lineRule="auto"/>
        <w:ind w:left="0" w:firstLine="0"/>
        <w:rPr/>
      </w:pPr>
      <w:r w:rsidDel="00000000" w:rsidR="00000000" w:rsidRPr="00000000">
        <w:rPr>
          <w:sz w:val="24"/>
          <w:szCs w:val="24"/>
          <w:rtl w:val="0"/>
        </w:rPr>
        <w:t xml:space="preserve">8.</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sz w:val="24"/>
          <w:szCs w:val="24"/>
          <w:rtl w:val="0"/>
        </w:rPr>
        <w:t xml:space="preserve">How to create work that is spiritually grounded, culturally attentive, and publicly meaningful</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